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0A4A" w14:textId="77777777" w:rsidR="00862898" w:rsidRDefault="00862898" w:rsidP="00980589">
      <w:pPr>
        <w:rPr>
          <w:rFonts w:ascii="Arial Nova" w:hAnsi="Arial Nova"/>
          <w:sz w:val="24"/>
          <w:szCs w:val="24"/>
          <w:lang w:val="en-US" w:eastAsia="en-US"/>
        </w:rPr>
      </w:pPr>
    </w:p>
    <w:p w14:paraId="4D354932" w14:textId="038B983B" w:rsidR="00980589" w:rsidRDefault="00441AFD" w:rsidP="00CB4405">
      <w:pPr>
        <w:jc w:val="center"/>
        <w:rPr>
          <w:rFonts w:ascii="Arial Nova" w:hAnsi="Arial Nova"/>
          <w:b/>
          <w:bCs/>
          <w:sz w:val="32"/>
          <w:szCs w:val="32"/>
          <w:u w:val="single"/>
          <w:lang w:val="en-US"/>
        </w:rPr>
      </w:pPr>
      <w:r>
        <w:rPr>
          <w:rFonts w:ascii="Arial Nova" w:hAnsi="Arial Nova"/>
          <w:b/>
          <w:bCs/>
          <w:sz w:val="32"/>
          <w:szCs w:val="32"/>
          <w:u w:val="single"/>
          <w:lang w:val="en-US"/>
        </w:rPr>
        <w:t xml:space="preserve">Important </w:t>
      </w:r>
      <w:r w:rsidR="00980589">
        <w:rPr>
          <w:rFonts w:ascii="Arial Nova" w:hAnsi="Arial Nova"/>
          <w:b/>
          <w:bCs/>
          <w:sz w:val="32"/>
          <w:szCs w:val="32"/>
          <w:u w:val="single"/>
          <w:lang w:val="en-US"/>
        </w:rPr>
        <w:t xml:space="preserve">Service Demand </w:t>
      </w:r>
      <w:r w:rsidR="00862898">
        <w:rPr>
          <w:rFonts w:ascii="Arial Nova" w:hAnsi="Arial Nova"/>
          <w:b/>
          <w:bCs/>
          <w:sz w:val="32"/>
          <w:szCs w:val="32"/>
          <w:u w:val="single"/>
          <w:lang w:val="en-US"/>
        </w:rPr>
        <w:t>Update</w:t>
      </w:r>
    </w:p>
    <w:p w14:paraId="1D5BCB01" w14:textId="77777777" w:rsidR="00CB4405" w:rsidRDefault="00CB4405" w:rsidP="00CB4405">
      <w:pPr>
        <w:jc w:val="center"/>
        <w:rPr>
          <w:rFonts w:ascii="Arial Nova" w:hAnsi="Arial Nova"/>
          <w:b/>
          <w:bCs/>
          <w:sz w:val="32"/>
          <w:szCs w:val="32"/>
          <w:u w:val="single"/>
          <w:lang w:val="en-US"/>
        </w:rPr>
      </w:pPr>
    </w:p>
    <w:p w14:paraId="01E8BF54" w14:textId="2837E652" w:rsidR="00862898" w:rsidRDefault="00CB4405" w:rsidP="00862898">
      <w:pPr>
        <w:rPr>
          <w:rFonts w:ascii="Arial Nova" w:hAnsi="Arial Nova" w:cs="Arial"/>
          <w:sz w:val="24"/>
          <w:szCs w:val="24"/>
          <w:lang w:val="en-US"/>
        </w:rPr>
      </w:pPr>
      <w:r>
        <w:rPr>
          <w:rFonts w:ascii="Arial Nova" w:hAnsi="Arial Nova"/>
          <w:sz w:val="24"/>
          <w:szCs w:val="24"/>
          <w:lang w:val="en-US"/>
        </w:rPr>
        <w:t>We</w:t>
      </w:r>
      <w:r w:rsidR="00823FF7">
        <w:rPr>
          <w:rFonts w:ascii="Arial Nova" w:hAnsi="Arial Nova" w:cs="Arial"/>
          <w:sz w:val="24"/>
          <w:szCs w:val="24"/>
          <w:lang w:val="en-US"/>
        </w:rPr>
        <w:t xml:space="preserve"> must advise that </w:t>
      </w:r>
      <w:proofErr w:type="gramStart"/>
      <w:r w:rsidR="00BB7108">
        <w:rPr>
          <w:rFonts w:ascii="Arial Nova" w:hAnsi="Arial Nova" w:cs="Arial"/>
          <w:sz w:val="24"/>
          <w:szCs w:val="24"/>
          <w:lang w:val="en-US"/>
        </w:rPr>
        <w:t>a</w:t>
      </w:r>
      <w:r w:rsidR="00862898">
        <w:rPr>
          <w:rFonts w:ascii="Arial Nova" w:hAnsi="Arial Nova" w:cs="Arial"/>
          <w:sz w:val="24"/>
          <w:szCs w:val="24"/>
          <w:lang w:val="en-US"/>
        </w:rPr>
        <w:t>s a result of</w:t>
      </w:r>
      <w:proofErr w:type="gramEnd"/>
      <w:r w:rsidR="00862898">
        <w:rPr>
          <w:rFonts w:ascii="Arial Nova" w:hAnsi="Arial Nova" w:cs="Arial"/>
          <w:sz w:val="24"/>
          <w:szCs w:val="24"/>
          <w:lang w:val="en-US"/>
        </w:rPr>
        <w:t xml:space="preserve"> the</w:t>
      </w:r>
      <w:r w:rsidR="00862898" w:rsidRPr="00F579C0">
        <w:rPr>
          <w:rFonts w:ascii="Arial Nova" w:hAnsi="Arial Nova" w:cs="Arial"/>
          <w:sz w:val="24"/>
          <w:szCs w:val="24"/>
          <w:lang w:val="en-US"/>
        </w:rPr>
        <w:t xml:space="preserve"> </w:t>
      </w:r>
      <w:r w:rsidR="00862898">
        <w:rPr>
          <w:rFonts w:ascii="Arial Nova" w:hAnsi="Arial Nova" w:cs="Arial"/>
          <w:sz w:val="24"/>
          <w:szCs w:val="24"/>
          <w:lang w:val="en-US"/>
        </w:rPr>
        <w:t xml:space="preserve">continuous </w:t>
      </w:r>
      <w:r w:rsidR="00862898" w:rsidRPr="00F579C0">
        <w:rPr>
          <w:rFonts w:ascii="Arial Nova" w:hAnsi="Arial Nova" w:cs="Arial"/>
          <w:sz w:val="24"/>
          <w:szCs w:val="24"/>
          <w:lang w:val="en-US"/>
        </w:rPr>
        <w:t>unprecedented demand on our servic</w:t>
      </w:r>
      <w:r w:rsidR="00823FF7">
        <w:rPr>
          <w:rFonts w:ascii="Arial Nova" w:hAnsi="Arial Nova" w:cs="Arial"/>
          <w:sz w:val="24"/>
          <w:szCs w:val="24"/>
          <w:lang w:val="en-US"/>
        </w:rPr>
        <w:t>e</w:t>
      </w:r>
      <w:r w:rsidR="00862898" w:rsidRPr="00F579C0">
        <w:rPr>
          <w:rFonts w:ascii="Arial Nova" w:hAnsi="Arial Nova" w:cs="Arial"/>
          <w:sz w:val="24"/>
          <w:szCs w:val="24"/>
          <w:lang w:val="en-US"/>
        </w:rPr>
        <w:t xml:space="preserve">, </w:t>
      </w:r>
      <w:r w:rsidR="00441AFD">
        <w:rPr>
          <w:rFonts w:ascii="Arial Nova" w:hAnsi="Arial Nova" w:cs="Arial"/>
          <w:sz w:val="24"/>
          <w:szCs w:val="24"/>
          <w:lang w:val="en-US"/>
        </w:rPr>
        <w:t>unfortunately it is necessary for us to temporar</w:t>
      </w:r>
      <w:r w:rsidR="00862898" w:rsidRPr="00F579C0">
        <w:rPr>
          <w:rFonts w:ascii="Arial Nova" w:hAnsi="Arial Nova" w:cs="Arial"/>
          <w:sz w:val="24"/>
          <w:szCs w:val="24"/>
          <w:lang w:val="en-US"/>
        </w:rPr>
        <w:t xml:space="preserve">ily close </w:t>
      </w:r>
      <w:r w:rsidR="00862898">
        <w:rPr>
          <w:rFonts w:ascii="Arial Nova" w:hAnsi="Arial Nova" w:cs="Arial"/>
          <w:sz w:val="24"/>
          <w:szCs w:val="24"/>
          <w:lang w:val="en-US"/>
        </w:rPr>
        <w:t xml:space="preserve">to any new </w:t>
      </w:r>
      <w:r w:rsidR="00862898" w:rsidRPr="00F579C0">
        <w:rPr>
          <w:rFonts w:ascii="Arial Nova" w:hAnsi="Arial Nova" w:cs="Arial"/>
          <w:sz w:val="24"/>
          <w:szCs w:val="24"/>
          <w:lang w:val="en-US"/>
        </w:rPr>
        <w:t>referrals</w:t>
      </w:r>
      <w:r w:rsidR="00823FF7">
        <w:rPr>
          <w:rFonts w:ascii="Arial Nova" w:hAnsi="Arial Nova" w:cs="Arial"/>
          <w:sz w:val="24"/>
          <w:szCs w:val="24"/>
          <w:lang w:val="en-US"/>
        </w:rPr>
        <w:t>,</w:t>
      </w:r>
      <w:r w:rsidR="00862898">
        <w:rPr>
          <w:rFonts w:ascii="Arial Nova" w:hAnsi="Arial Nova" w:cs="Arial"/>
          <w:sz w:val="24"/>
          <w:szCs w:val="24"/>
          <w:lang w:val="en-US"/>
        </w:rPr>
        <w:t xml:space="preserve"> to enable us to manage the risk of service users wishing to access our service.</w:t>
      </w:r>
    </w:p>
    <w:p w14:paraId="25EE046A" w14:textId="372C0FC1" w:rsidR="00A713D6" w:rsidRDefault="00A713D6" w:rsidP="00862898">
      <w:pPr>
        <w:rPr>
          <w:rFonts w:ascii="Arial Nova" w:hAnsi="Arial Nova" w:cs="Arial"/>
          <w:sz w:val="24"/>
          <w:szCs w:val="24"/>
          <w:lang w:val="en-US"/>
        </w:rPr>
      </w:pPr>
    </w:p>
    <w:p w14:paraId="30653043" w14:textId="7738EFB3" w:rsidR="00A713D6" w:rsidRPr="00A713D6" w:rsidRDefault="00A713D6" w:rsidP="00862898">
      <w:pPr>
        <w:rPr>
          <w:rFonts w:cs="Arial"/>
          <w:b/>
          <w:bCs/>
          <w:sz w:val="24"/>
          <w:szCs w:val="24"/>
          <w:lang w:val="en-US"/>
        </w:rPr>
      </w:pPr>
      <w:r w:rsidRPr="00A713D6">
        <w:rPr>
          <w:rFonts w:ascii="Arial Nova" w:hAnsi="Arial Nova" w:cs="Arial"/>
          <w:b/>
          <w:bCs/>
          <w:sz w:val="24"/>
          <w:szCs w:val="24"/>
          <w:lang w:val="en-US"/>
        </w:rPr>
        <w:t xml:space="preserve">We therefore </w:t>
      </w:r>
      <w:r w:rsidR="00441AFD">
        <w:rPr>
          <w:rFonts w:ascii="Arial Nova" w:hAnsi="Arial Nova" w:cs="Arial"/>
          <w:b/>
          <w:bCs/>
          <w:sz w:val="24"/>
          <w:szCs w:val="24"/>
          <w:lang w:val="en-US"/>
        </w:rPr>
        <w:t xml:space="preserve">confirm we are </w:t>
      </w:r>
      <w:r w:rsidRPr="00A713D6">
        <w:rPr>
          <w:rFonts w:ascii="Arial Nova" w:hAnsi="Arial Nova" w:cs="Arial"/>
          <w:b/>
          <w:bCs/>
          <w:sz w:val="24"/>
          <w:szCs w:val="24"/>
          <w:lang w:val="en-US"/>
        </w:rPr>
        <w:t xml:space="preserve">unable to accept your referral </w:t>
      </w:r>
      <w:proofErr w:type="gramStart"/>
      <w:r w:rsidRPr="00A713D6">
        <w:rPr>
          <w:rFonts w:ascii="Arial Nova" w:hAnsi="Arial Nova" w:cs="Arial"/>
          <w:b/>
          <w:bCs/>
          <w:sz w:val="24"/>
          <w:szCs w:val="24"/>
          <w:lang w:val="en-US"/>
        </w:rPr>
        <w:t>at this time</w:t>
      </w:r>
      <w:proofErr w:type="gramEnd"/>
      <w:r w:rsidRPr="00A713D6">
        <w:rPr>
          <w:rFonts w:ascii="Arial Nova" w:hAnsi="Arial Nova" w:cs="Arial"/>
          <w:b/>
          <w:bCs/>
          <w:sz w:val="24"/>
          <w:szCs w:val="24"/>
          <w:lang w:val="en-US"/>
        </w:rPr>
        <w:t>.</w:t>
      </w:r>
    </w:p>
    <w:p w14:paraId="4E85E681" w14:textId="77777777" w:rsidR="00862898" w:rsidRDefault="00862898" w:rsidP="00980589">
      <w:pPr>
        <w:rPr>
          <w:rFonts w:ascii="Arial Nova" w:hAnsi="Arial Nova"/>
          <w:sz w:val="24"/>
          <w:szCs w:val="24"/>
          <w:lang w:val="en-US"/>
        </w:rPr>
      </w:pPr>
    </w:p>
    <w:p w14:paraId="05B0DD90" w14:textId="6587A859" w:rsidR="00980589" w:rsidRDefault="00980589" w:rsidP="00980589">
      <w:pPr>
        <w:rPr>
          <w:rFonts w:ascii="Arial Nova" w:hAnsi="Arial Nova"/>
          <w:sz w:val="24"/>
          <w:szCs w:val="24"/>
          <w:lang w:val="en-US"/>
        </w:rPr>
      </w:pPr>
      <w:r>
        <w:rPr>
          <w:rFonts w:ascii="Arial Nova" w:hAnsi="Arial Nova"/>
          <w:sz w:val="24"/>
          <w:szCs w:val="24"/>
          <w:lang w:val="en-US"/>
        </w:rPr>
        <w:t>We never underestimate the importance of taking this step and believe it is necessary that we are honest about our current demand on service since the COVID -19 pandemic</w:t>
      </w:r>
      <w:r w:rsidR="00862898">
        <w:rPr>
          <w:rFonts w:ascii="Arial Nova" w:hAnsi="Arial Nova"/>
          <w:sz w:val="24"/>
          <w:szCs w:val="24"/>
          <w:lang w:val="en-US"/>
        </w:rPr>
        <w:t>.</w:t>
      </w:r>
    </w:p>
    <w:p w14:paraId="11EE24F6" w14:textId="780CA7C3" w:rsidR="00862898" w:rsidRDefault="00862898" w:rsidP="00980589">
      <w:pPr>
        <w:rPr>
          <w:rFonts w:ascii="Arial Nova" w:hAnsi="Arial Nova"/>
          <w:sz w:val="24"/>
          <w:szCs w:val="24"/>
          <w:lang w:val="en-US"/>
        </w:rPr>
      </w:pPr>
    </w:p>
    <w:p w14:paraId="41DCBCAB" w14:textId="599ED426" w:rsidR="00C037CF" w:rsidRDefault="00C037CF" w:rsidP="00C037CF">
      <w:pPr>
        <w:rPr>
          <w:rFonts w:cs="Arial"/>
          <w:sz w:val="24"/>
          <w:szCs w:val="24"/>
          <w:lang w:val="en-US"/>
        </w:rPr>
      </w:pPr>
      <w:r>
        <w:rPr>
          <w:rFonts w:ascii="Arial Nova" w:hAnsi="Arial Nova" w:cs="Arial"/>
          <w:sz w:val="24"/>
          <w:szCs w:val="24"/>
          <w:lang w:val="en-US"/>
        </w:rPr>
        <w:t>Our Clinical Team</w:t>
      </w:r>
      <w:r w:rsidRPr="00F579C0">
        <w:rPr>
          <w:rFonts w:ascii="Arial Nova" w:hAnsi="Arial Nova" w:cs="Arial"/>
          <w:sz w:val="24"/>
          <w:szCs w:val="24"/>
          <w:lang w:val="en-US"/>
        </w:rPr>
        <w:t xml:space="preserve"> will continue to review our current situation fortnightly. </w:t>
      </w:r>
      <w:r>
        <w:rPr>
          <w:rFonts w:ascii="Arial Nova" w:hAnsi="Arial Nova" w:cs="Arial"/>
          <w:sz w:val="24"/>
          <w:szCs w:val="24"/>
          <w:lang w:val="en-US"/>
        </w:rPr>
        <w:t xml:space="preserve">  </w:t>
      </w:r>
      <w:r w:rsidRPr="00F579C0">
        <w:rPr>
          <w:rFonts w:ascii="Arial Nova" w:hAnsi="Arial Nova" w:cs="Arial"/>
          <w:sz w:val="24"/>
          <w:szCs w:val="24"/>
          <w:lang w:val="en-US"/>
        </w:rPr>
        <w:t xml:space="preserve">For updates, please check our website </w:t>
      </w:r>
      <w:hyperlink r:id="rId4" w:history="1">
        <w:r w:rsidRPr="00F579C0">
          <w:rPr>
            <w:rStyle w:val="Hyperlink"/>
            <w:rFonts w:ascii="Arial Nova" w:hAnsi="Arial Nova" w:cs="Arial"/>
            <w:sz w:val="24"/>
            <w:szCs w:val="24"/>
            <w:lang w:val="en-US"/>
          </w:rPr>
          <w:t>www.caraline.com</w:t>
        </w:r>
      </w:hyperlink>
      <w:r w:rsidRPr="00F579C0">
        <w:rPr>
          <w:rFonts w:ascii="Arial Nova" w:hAnsi="Arial Nova" w:cs="Arial"/>
          <w:sz w:val="24"/>
          <w:szCs w:val="24"/>
          <w:lang w:val="en-US"/>
        </w:rPr>
        <w:t xml:space="preserve"> and our social media pages. You can also contact us on 01582 457474</w:t>
      </w:r>
      <w:r>
        <w:rPr>
          <w:rFonts w:ascii="Arial Nova" w:hAnsi="Arial Nova" w:cs="Arial"/>
          <w:sz w:val="24"/>
          <w:szCs w:val="24"/>
          <w:lang w:val="en-US"/>
        </w:rPr>
        <w:t xml:space="preserve"> or email us at </w:t>
      </w:r>
      <w:hyperlink r:id="rId5" w:history="1">
        <w:r w:rsidRPr="00113C25">
          <w:rPr>
            <w:rStyle w:val="Hyperlink"/>
            <w:rFonts w:ascii="Arial Nova" w:hAnsi="Arial Nova" w:cs="Arial"/>
            <w:sz w:val="24"/>
            <w:szCs w:val="24"/>
            <w:lang w:val="en-US"/>
          </w:rPr>
          <w:t>admin@caraline.com</w:t>
        </w:r>
      </w:hyperlink>
      <w:r>
        <w:rPr>
          <w:rFonts w:ascii="Arial Nova" w:hAnsi="Arial Nova" w:cs="Arial"/>
          <w:sz w:val="24"/>
          <w:szCs w:val="24"/>
          <w:lang w:val="en-US"/>
        </w:rPr>
        <w:t>.</w:t>
      </w:r>
    </w:p>
    <w:p w14:paraId="4C3EC74F" w14:textId="77777777" w:rsidR="00C037CF" w:rsidRPr="00F579C0" w:rsidRDefault="00C037CF" w:rsidP="00C037CF">
      <w:pPr>
        <w:rPr>
          <w:rFonts w:ascii="Arial Nova" w:hAnsi="Arial Nova" w:cs="Arial"/>
          <w:sz w:val="24"/>
          <w:szCs w:val="24"/>
          <w:lang w:val="en-US"/>
        </w:rPr>
      </w:pPr>
    </w:p>
    <w:p w14:paraId="188CDF1A" w14:textId="01C8B655" w:rsidR="00862898" w:rsidRDefault="00C037CF" w:rsidP="00980589">
      <w:pPr>
        <w:rPr>
          <w:rFonts w:ascii="Arial Nova" w:hAnsi="Arial Nova"/>
          <w:sz w:val="24"/>
          <w:szCs w:val="24"/>
          <w:lang w:val="en-US"/>
        </w:rPr>
      </w:pPr>
      <w:r w:rsidRPr="00F579C0">
        <w:rPr>
          <w:rFonts w:ascii="Arial Nova" w:hAnsi="Arial Nova" w:cs="Arial"/>
          <w:sz w:val="24"/>
          <w:szCs w:val="24"/>
          <w:lang w:val="en-US"/>
        </w:rPr>
        <w:t xml:space="preserve">Please </w:t>
      </w:r>
      <w:r w:rsidR="00441AFD">
        <w:rPr>
          <w:rFonts w:ascii="Arial Nova" w:hAnsi="Arial Nova" w:cs="Arial"/>
          <w:sz w:val="24"/>
          <w:szCs w:val="24"/>
          <w:lang w:val="en-US"/>
        </w:rPr>
        <w:t xml:space="preserve">see </w:t>
      </w:r>
      <w:r>
        <w:rPr>
          <w:rFonts w:ascii="Arial Nova" w:hAnsi="Arial Nova" w:cs="Arial"/>
          <w:sz w:val="24"/>
          <w:szCs w:val="24"/>
          <w:lang w:val="en-US"/>
        </w:rPr>
        <w:t xml:space="preserve">below information </w:t>
      </w:r>
      <w:r w:rsidR="00441AFD">
        <w:rPr>
          <w:rFonts w:ascii="Arial Nova" w:hAnsi="Arial Nova" w:cs="Arial"/>
          <w:sz w:val="24"/>
          <w:szCs w:val="24"/>
          <w:lang w:val="en-US"/>
        </w:rPr>
        <w:t xml:space="preserve">we have put together </w:t>
      </w:r>
      <w:r w:rsidRPr="00F579C0">
        <w:rPr>
          <w:rFonts w:ascii="Arial Nova" w:hAnsi="Arial Nova" w:cs="Arial"/>
          <w:sz w:val="24"/>
          <w:szCs w:val="24"/>
          <w:lang w:val="en-US"/>
        </w:rPr>
        <w:t>directing potential service users to self-help and other services.</w:t>
      </w:r>
    </w:p>
    <w:p w14:paraId="6D309DE6" w14:textId="77777777" w:rsidR="00980589" w:rsidRDefault="00980589" w:rsidP="00980589">
      <w:pPr>
        <w:rPr>
          <w:rFonts w:ascii="Arial Nova" w:hAnsi="Arial Nova"/>
          <w:sz w:val="24"/>
          <w:szCs w:val="24"/>
          <w:lang w:val="en-US"/>
        </w:rPr>
      </w:pPr>
    </w:p>
    <w:p w14:paraId="78E992F9" w14:textId="77777777" w:rsidR="00980589" w:rsidRDefault="00980589" w:rsidP="00980589">
      <w:pPr>
        <w:rPr>
          <w:rFonts w:ascii="Arial Nova" w:hAnsi="Arial Nova"/>
          <w:sz w:val="24"/>
          <w:szCs w:val="24"/>
          <w:lang w:val="en-US"/>
        </w:rPr>
      </w:pPr>
      <w:r>
        <w:rPr>
          <w:rFonts w:ascii="Arial Nova" w:hAnsi="Arial Nova"/>
          <w:sz w:val="24"/>
          <w:szCs w:val="24"/>
          <w:lang w:val="en-US"/>
        </w:rPr>
        <w:t xml:space="preserve">Please be aware that we are not an emergency service. If you are experiencing a </w:t>
      </w:r>
      <w:r>
        <w:rPr>
          <w:rFonts w:ascii="Arial Nova" w:hAnsi="Arial Nova"/>
          <w:b/>
          <w:bCs/>
          <w:i/>
          <w:iCs/>
          <w:sz w:val="32"/>
          <w:szCs w:val="32"/>
          <w:lang w:val="en-US"/>
        </w:rPr>
        <w:t>mental health crisis</w:t>
      </w:r>
      <w:r>
        <w:rPr>
          <w:rFonts w:ascii="Arial Nova" w:hAnsi="Arial Nova"/>
          <w:sz w:val="24"/>
          <w:szCs w:val="24"/>
          <w:lang w:val="en-US"/>
        </w:rPr>
        <w:t xml:space="preserve"> the following options are available to you:</w:t>
      </w:r>
    </w:p>
    <w:p w14:paraId="33B84CF3" w14:textId="77777777" w:rsidR="00980589" w:rsidRDefault="00980589" w:rsidP="00980589">
      <w:pPr>
        <w:rPr>
          <w:rFonts w:ascii="Arial Nova" w:hAnsi="Arial Nova"/>
          <w:lang w:val="en-US"/>
        </w:rPr>
      </w:pPr>
    </w:p>
    <w:tbl>
      <w:tblPr>
        <w:tblW w:w="0" w:type="auto"/>
        <w:tblCellMar>
          <w:left w:w="0" w:type="dxa"/>
          <w:right w:w="0" w:type="dxa"/>
        </w:tblCellMar>
        <w:tblLook w:val="04A0" w:firstRow="1" w:lastRow="0" w:firstColumn="1" w:lastColumn="0" w:noHBand="0" w:noVBand="1"/>
      </w:tblPr>
      <w:tblGrid>
        <w:gridCol w:w="2751"/>
        <w:gridCol w:w="2759"/>
        <w:gridCol w:w="3516"/>
      </w:tblGrid>
      <w:tr w:rsidR="00980589" w14:paraId="12D31BB6" w14:textId="77777777" w:rsidTr="00980589">
        <w:tc>
          <w:tcPr>
            <w:tcW w:w="3485" w:type="dxa"/>
            <w:tcMar>
              <w:top w:w="0" w:type="dxa"/>
              <w:left w:w="108" w:type="dxa"/>
              <w:bottom w:w="0" w:type="dxa"/>
              <w:right w:w="108" w:type="dxa"/>
            </w:tcMar>
            <w:vAlign w:val="center"/>
          </w:tcPr>
          <w:p w14:paraId="406CCEBC" w14:textId="17B022F1" w:rsidR="00980589" w:rsidRDefault="00980589">
            <w:pPr>
              <w:jc w:val="center"/>
              <w:rPr>
                <w:rFonts w:ascii="Arial Nova" w:hAnsi="Arial Nova"/>
                <w:lang w:val="en-US"/>
              </w:rPr>
            </w:pPr>
            <w:r>
              <w:rPr>
                <w:noProof/>
              </w:rPr>
              <w:drawing>
                <wp:anchor distT="0" distB="0" distL="114300" distR="114300" simplePos="0" relativeHeight="251652608" behindDoc="0" locked="0" layoutInCell="1" allowOverlap="1" wp14:anchorId="29B3AC5A" wp14:editId="3B827ADC">
                  <wp:simplePos x="0" y="0"/>
                  <wp:positionH relativeFrom="column">
                    <wp:posOffset>255270</wp:posOffset>
                  </wp:positionH>
                  <wp:positionV relativeFrom="paragraph">
                    <wp:posOffset>26670</wp:posOffset>
                  </wp:positionV>
                  <wp:extent cx="1228725" cy="68770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687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6CE7D11C" wp14:editId="35814E38">
                  <wp:simplePos x="0" y="0"/>
                  <wp:positionH relativeFrom="column">
                    <wp:posOffset>950595</wp:posOffset>
                  </wp:positionH>
                  <wp:positionV relativeFrom="page">
                    <wp:posOffset>533400</wp:posOffset>
                  </wp:positionV>
                  <wp:extent cx="1057275" cy="361950"/>
                  <wp:effectExtent l="0" t="0" r="0" b="0"/>
                  <wp:wrapNone/>
                  <wp:docPr id="17" name="Picture 17" descr="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O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pic:spPr>
                      </pic:pic>
                    </a:graphicData>
                  </a:graphic>
                  <wp14:sizeRelH relativeFrom="margin">
                    <wp14:pctWidth>0</wp14:pctWidth>
                  </wp14:sizeRelH>
                  <wp14:sizeRelV relativeFrom="margin">
                    <wp14:pctHeight>0</wp14:pctHeight>
                  </wp14:sizeRelV>
                </wp:anchor>
              </w:drawing>
            </w:r>
          </w:p>
          <w:p w14:paraId="2943CE93" w14:textId="77777777" w:rsidR="00980589" w:rsidRDefault="00980589">
            <w:pPr>
              <w:jc w:val="center"/>
              <w:rPr>
                <w:rFonts w:ascii="Arial Nova" w:hAnsi="Arial Nova"/>
                <w:lang w:val="en-US"/>
              </w:rPr>
            </w:pPr>
          </w:p>
          <w:p w14:paraId="2958B3CC" w14:textId="77777777" w:rsidR="00980589" w:rsidRDefault="00980589">
            <w:pPr>
              <w:jc w:val="center"/>
              <w:rPr>
                <w:rFonts w:ascii="Arial Nova" w:hAnsi="Arial Nova"/>
                <w:lang w:val="en-US"/>
              </w:rPr>
            </w:pPr>
          </w:p>
          <w:p w14:paraId="4AF65D25" w14:textId="77777777" w:rsidR="00980589" w:rsidRDefault="00980589">
            <w:pPr>
              <w:jc w:val="center"/>
              <w:rPr>
                <w:rFonts w:ascii="Arial Nova" w:hAnsi="Arial Nova"/>
                <w:lang w:val="en-US"/>
              </w:rPr>
            </w:pPr>
          </w:p>
        </w:tc>
        <w:tc>
          <w:tcPr>
            <w:tcW w:w="3485" w:type="dxa"/>
            <w:tcMar>
              <w:top w:w="0" w:type="dxa"/>
              <w:left w:w="108" w:type="dxa"/>
              <w:bottom w:w="0" w:type="dxa"/>
              <w:right w:w="108" w:type="dxa"/>
            </w:tcMar>
            <w:vAlign w:val="center"/>
          </w:tcPr>
          <w:p w14:paraId="68602B95" w14:textId="11B51B06" w:rsidR="00980589" w:rsidRDefault="00980589">
            <w:pPr>
              <w:jc w:val="center"/>
              <w:rPr>
                <w:rFonts w:ascii="Arial Nova" w:hAnsi="Arial Nova"/>
                <w:lang w:val="en-US"/>
              </w:rPr>
            </w:pPr>
            <w:r>
              <w:rPr>
                <w:noProof/>
              </w:rPr>
              <w:drawing>
                <wp:anchor distT="0" distB="0" distL="114300" distR="114300" simplePos="0" relativeHeight="251654656" behindDoc="0" locked="0" layoutInCell="1" allowOverlap="1" wp14:anchorId="144E05E7" wp14:editId="7E3350F1">
                  <wp:simplePos x="0" y="0"/>
                  <wp:positionH relativeFrom="column">
                    <wp:posOffset>484505</wp:posOffset>
                  </wp:positionH>
                  <wp:positionV relativeFrom="paragraph">
                    <wp:posOffset>-147955</wp:posOffset>
                  </wp:positionV>
                  <wp:extent cx="1133475" cy="8636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63600"/>
                          </a:xfrm>
                          <a:prstGeom prst="rect">
                            <a:avLst/>
                          </a:prstGeom>
                          <a:noFill/>
                        </pic:spPr>
                      </pic:pic>
                    </a:graphicData>
                  </a:graphic>
                  <wp14:sizeRelH relativeFrom="margin">
                    <wp14:pctWidth>0</wp14:pctWidth>
                  </wp14:sizeRelH>
                  <wp14:sizeRelV relativeFrom="margin">
                    <wp14:pctHeight>0</wp14:pctHeight>
                  </wp14:sizeRelV>
                </wp:anchor>
              </w:drawing>
            </w:r>
          </w:p>
          <w:p w14:paraId="4C74D67C" w14:textId="77777777" w:rsidR="00980589" w:rsidRDefault="00980589">
            <w:pPr>
              <w:jc w:val="center"/>
              <w:rPr>
                <w:rFonts w:ascii="Arial Nova" w:hAnsi="Arial Nova"/>
                <w:lang w:val="en-US"/>
              </w:rPr>
            </w:pPr>
          </w:p>
        </w:tc>
        <w:tc>
          <w:tcPr>
            <w:tcW w:w="3486" w:type="dxa"/>
            <w:tcMar>
              <w:top w:w="0" w:type="dxa"/>
              <w:left w:w="108" w:type="dxa"/>
              <w:bottom w:w="0" w:type="dxa"/>
              <w:right w:w="108" w:type="dxa"/>
            </w:tcMar>
            <w:vAlign w:val="center"/>
            <w:hideMark/>
          </w:tcPr>
          <w:p w14:paraId="39552758" w14:textId="5E0DDF67" w:rsidR="00980589" w:rsidRDefault="00980589">
            <w:pPr>
              <w:jc w:val="center"/>
              <w:rPr>
                <w:rFonts w:ascii="Arial Nova" w:hAnsi="Arial Nova"/>
                <w:lang w:val="en-US"/>
              </w:rPr>
            </w:pPr>
            <w:r>
              <w:rPr>
                <w:rFonts w:ascii="Arial Nova" w:hAnsi="Arial Nova"/>
                <w:noProof/>
                <w:lang w:val="en-US"/>
              </w:rPr>
              <w:drawing>
                <wp:inline distT="0" distB="0" distL="0" distR="0" wp14:anchorId="37C24AFD" wp14:editId="017419C9">
                  <wp:extent cx="2082800" cy="55245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2800" cy="552450"/>
                          </a:xfrm>
                          <a:prstGeom prst="rect">
                            <a:avLst/>
                          </a:prstGeom>
                          <a:noFill/>
                          <a:ln>
                            <a:noFill/>
                          </a:ln>
                        </pic:spPr>
                      </pic:pic>
                    </a:graphicData>
                  </a:graphic>
                </wp:inline>
              </w:drawing>
            </w:r>
          </w:p>
        </w:tc>
      </w:tr>
      <w:tr w:rsidR="00980589" w14:paraId="35E7E015" w14:textId="77777777" w:rsidTr="00980589">
        <w:tc>
          <w:tcPr>
            <w:tcW w:w="3485" w:type="dxa"/>
            <w:tcMar>
              <w:top w:w="0" w:type="dxa"/>
              <w:left w:w="108" w:type="dxa"/>
              <w:bottom w:w="0" w:type="dxa"/>
              <w:right w:w="108" w:type="dxa"/>
            </w:tcMar>
            <w:vAlign w:val="center"/>
            <w:hideMark/>
          </w:tcPr>
          <w:p w14:paraId="47DAC632" w14:textId="153582AA" w:rsidR="00980589" w:rsidRDefault="00980589">
            <w:pPr>
              <w:rPr>
                <w:rFonts w:ascii="Arial Nova" w:hAnsi="Arial Nova"/>
                <w:b/>
                <w:bCs/>
                <w:lang w:val="en-US"/>
              </w:rPr>
            </w:pPr>
            <w:r>
              <w:rPr>
                <w:noProof/>
              </w:rPr>
              <w:drawing>
                <wp:anchor distT="0" distB="0" distL="114300" distR="114300" simplePos="0" relativeHeight="251655680" behindDoc="1" locked="0" layoutInCell="1" allowOverlap="1" wp14:anchorId="10452399" wp14:editId="029E7D31">
                  <wp:simplePos x="0" y="0"/>
                  <wp:positionH relativeFrom="column">
                    <wp:posOffset>-400050</wp:posOffset>
                  </wp:positionH>
                  <wp:positionV relativeFrom="paragraph">
                    <wp:posOffset>-71755</wp:posOffset>
                  </wp:positionV>
                  <wp:extent cx="304800" cy="304800"/>
                  <wp:effectExtent l="0" t="0" r="0" b="0"/>
                  <wp:wrapTight wrapText="bothSides">
                    <wp:wrapPolygon edited="0">
                      <wp:start x="1350" y="1350"/>
                      <wp:lineTo x="0" y="5400"/>
                      <wp:lineTo x="0" y="18900"/>
                      <wp:lineTo x="20250" y="18900"/>
                      <wp:lineTo x="20250" y="5400"/>
                      <wp:lineTo x="18900" y="1350"/>
                      <wp:lineTo x="1350" y="1350"/>
                    </wp:wrapPolygon>
                  </wp:wrapTight>
                  <wp:docPr id="15" name="Picture 15"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phone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sz w:val="32"/>
                <w:szCs w:val="32"/>
                <w:lang w:val="en-US"/>
              </w:rPr>
              <w:t>111 Option 2</w:t>
            </w:r>
          </w:p>
        </w:tc>
        <w:tc>
          <w:tcPr>
            <w:tcW w:w="3485" w:type="dxa"/>
            <w:tcMar>
              <w:top w:w="0" w:type="dxa"/>
              <w:left w:w="108" w:type="dxa"/>
              <w:bottom w:w="0" w:type="dxa"/>
              <w:right w:w="108" w:type="dxa"/>
            </w:tcMar>
            <w:vAlign w:val="center"/>
            <w:hideMark/>
          </w:tcPr>
          <w:p w14:paraId="2EF24508" w14:textId="2E1DE28D" w:rsidR="00980589" w:rsidRDefault="00980589">
            <w:pPr>
              <w:jc w:val="center"/>
              <w:rPr>
                <w:rFonts w:ascii="Arial Nova" w:hAnsi="Arial Nova"/>
                <w:b/>
                <w:bCs/>
                <w:sz w:val="32"/>
                <w:szCs w:val="32"/>
                <w:lang w:val="en-US"/>
              </w:rPr>
            </w:pPr>
            <w:r>
              <w:rPr>
                <w:noProof/>
              </w:rPr>
              <w:drawing>
                <wp:anchor distT="0" distB="0" distL="114300" distR="114300" simplePos="0" relativeHeight="251656704" behindDoc="1" locked="0" layoutInCell="1" allowOverlap="1" wp14:anchorId="47734C4B" wp14:editId="0478ECB7">
                  <wp:simplePos x="0" y="0"/>
                  <wp:positionH relativeFrom="column">
                    <wp:posOffset>-390525</wp:posOffset>
                  </wp:positionH>
                  <wp:positionV relativeFrom="paragraph">
                    <wp:posOffset>-52705</wp:posOffset>
                  </wp:positionV>
                  <wp:extent cx="304800" cy="304800"/>
                  <wp:effectExtent l="0" t="0" r="0" b="0"/>
                  <wp:wrapTight wrapText="bothSides">
                    <wp:wrapPolygon edited="0">
                      <wp:start x="1350" y="1350"/>
                      <wp:lineTo x="0" y="5400"/>
                      <wp:lineTo x="0" y="18900"/>
                      <wp:lineTo x="20250" y="18900"/>
                      <wp:lineTo x="20250" y="5400"/>
                      <wp:lineTo x="18900" y="1350"/>
                      <wp:lineTo x="1350" y="1350"/>
                    </wp:wrapPolygon>
                  </wp:wrapTight>
                  <wp:docPr id="14" name="Picture 14"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ephone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sz w:val="32"/>
                <w:szCs w:val="32"/>
                <w:lang w:val="en-US"/>
              </w:rPr>
              <w:t>01582 722225</w:t>
            </w:r>
          </w:p>
        </w:tc>
        <w:tc>
          <w:tcPr>
            <w:tcW w:w="3486" w:type="dxa"/>
            <w:tcMar>
              <w:top w:w="0" w:type="dxa"/>
              <w:left w:w="108" w:type="dxa"/>
              <w:bottom w:w="0" w:type="dxa"/>
              <w:right w:w="108" w:type="dxa"/>
            </w:tcMar>
            <w:vAlign w:val="center"/>
            <w:hideMark/>
          </w:tcPr>
          <w:p w14:paraId="1F4F07B8" w14:textId="6AB7B2EF" w:rsidR="00980589" w:rsidRDefault="00980589">
            <w:pPr>
              <w:jc w:val="center"/>
              <w:rPr>
                <w:rFonts w:ascii="Arial Nova" w:hAnsi="Arial Nova"/>
              </w:rPr>
            </w:pPr>
            <w:r>
              <w:rPr>
                <w:noProof/>
              </w:rPr>
              <w:drawing>
                <wp:anchor distT="0" distB="0" distL="114300" distR="114300" simplePos="0" relativeHeight="251657728" behindDoc="1" locked="0" layoutInCell="1" allowOverlap="1" wp14:anchorId="2D42BD6D" wp14:editId="5B3A6814">
                  <wp:simplePos x="0" y="0"/>
                  <wp:positionH relativeFrom="column">
                    <wp:posOffset>-408940</wp:posOffset>
                  </wp:positionH>
                  <wp:positionV relativeFrom="paragraph">
                    <wp:posOffset>-5080</wp:posOffset>
                  </wp:positionV>
                  <wp:extent cx="323850" cy="323850"/>
                  <wp:effectExtent l="0" t="0" r="0" b="0"/>
                  <wp:wrapTight wrapText="bothSides">
                    <wp:wrapPolygon edited="0">
                      <wp:start x="2541" y="1271"/>
                      <wp:lineTo x="0" y="6353"/>
                      <wp:lineTo x="1271" y="19059"/>
                      <wp:lineTo x="19059" y="19059"/>
                      <wp:lineTo x="20329" y="6353"/>
                      <wp:lineTo x="17788" y="1271"/>
                      <wp:lineTo x="2541" y="1271"/>
                    </wp:wrapPolygon>
                  </wp:wrapTight>
                  <wp:docPr id="13" name="Picture 13"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lephone with solid f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sz w:val="32"/>
                <w:szCs w:val="32"/>
              </w:rPr>
              <w:t>116 123</w:t>
            </w:r>
          </w:p>
        </w:tc>
      </w:tr>
      <w:tr w:rsidR="00980589" w14:paraId="67124689" w14:textId="77777777" w:rsidTr="00980589">
        <w:tc>
          <w:tcPr>
            <w:tcW w:w="3485" w:type="dxa"/>
            <w:tcMar>
              <w:top w:w="0" w:type="dxa"/>
              <w:left w:w="108" w:type="dxa"/>
              <w:bottom w:w="0" w:type="dxa"/>
              <w:right w:w="108" w:type="dxa"/>
            </w:tcMar>
            <w:hideMark/>
          </w:tcPr>
          <w:p w14:paraId="1B8C4EFC" w14:textId="77777777" w:rsidR="00980589" w:rsidRDefault="00980589">
            <w:pPr>
              <w:spacing w:after="120"/>
              <w:jc w:val="center"/>
              <w:rPr>
                <w:rFonts w:ascii="Arial Nova" w:hAnsi="Arial Nova"/>
                <w:b/>
                <w:bCs/>
                <w:sz w:val="20"/>
                <w:szCs w:val="20"/>
                <w:lang w:val="en-US"/>
              </w:rPr>
            </w:pPr>
            <w:r>
              <w:rPr>
                <w:rFonts w:ascii="Arial Nova" w:hAnsi="Arial Nova"/>
                <w:b/>
                <w:bCs/>
                <w:sz w:val="20"/>
                <w:szCs w:val="20"/>
                <w:lang w:val="en-US"/>
              </w:rPr>
              <w:t>Open to people of all ages 24/7</w:t>
            </w:r>
          </w:p>
          <w:p w14:paraId="70BEECB7" w14:textId="77777777" w:rsidR="00980589" w:rsidRDefault="00980589">
            <w:pPr>
              <w:spacing w:after="120"/>
              <w:jc w:val="center"/>
              <w:rPr>
                <w:rFonts w:ascii="Arial Nova" w:hAnsi="Arial Nova"/>
                <w:sz w:val="20"/>
                <w:szCs w:val="20"/>
                <w:lang w:val="en-US"/>
              </w:rPr>
            </w:pPr>
            <w:r>
              <w:rPr>
                <w:rFonts w:ascii="Arial Nova" w:hAnsi="Arial Nova"/>
                <w:sz w:val="20"/>
                <w:szCs w:val="20"/>
                <w:lang w:val="en-US"/>
              </w:rPr>
              <w:t>A trained mental health professional will be able to offer assessment and support</w:t>
            </w:r>
          </w:p>
          <w:p w14:paraId="678C1A25" w14:textId="77777777" w:rsidR="00980589" w:rsidRDefault="00980589">
            <w:pPr>
              <w:spacing w:after="120"/>
              <w:jc w:val="center"/>
              <w:rPr>
                <w:rFonts w:ascii="Arial Nova" w:hAnsi="Arial Nova"/>
                <w:i/>
                <w:iCs/>
                <w:sz w:val="20"/>
                <w:szCs w:val="20"/>
                <w:lang w:val="en-US"/>
              </w:rPr>
            </w:pPr>
            <w:r>
              <w:rPr>
                <w:rFonts w:ascii="Arial Nova" w:hAnsi="Arial Nova"/>
                <w:i/>
                <w:iCs/>
                <w:sz w:val="20"/>
                <w:szCs w:val="20"/>
                <w:lang w:val="en-US"/>
              </w:rPr>
              <w:t>Also access Crisis Resolution and Home Treatment (CRHT) teams</w:t>
            </w:r>
          </w:p>
        </w:tc>
        <w:tc>
          <w:tcPr>
            <w:tcW w:w="3485" w:type="dxa"/>
            <w:tcMar>
              <w:top w:w="0" w:type="dxa"/>
              <w:left w:w="108" w:type="dxa"/>
              <w:bottom w:w="0" w:type="dxa"/>
              <w:right w:w="108" w:type="dxa"/>
            </w:tcMar>
            <w:hideMark/>
          </w:tcPr>
          <w:p w14:paraId="04D3EC6A" w14:textId="77777777" w:rsidR="00980589" w:rsidRDefault="00980589">
            <w:pPr>
              <w:spacing w:after="120"/>
              <w:jc w:val="center"/>
              <w:rPr>
                <w:rFonts w:ascii="Arial Nova" w:hAnsi="Arial Nova"/>
                <w:b/>
                <w:bCs/>
                <w:sz w:val="20"/>
                <w:szCs w:val="20"/>
                <w:lang w:val="en-US"/>
              </w:rPr>
            </w:pPr>
            <w:r>
              <w:rPr>
                <w:rFonts w:ascii="Arial Nova" w:hAnsi="Arial Nova"/>
                <w:b/>
                <w:bCs/>
                <w:sz w:val="20"/>
                <w:szCs w:val="20"/>
                <w:lang w:val="en-US"/>
              </w:rPr>
              <w:t>Open to adults (18+) Tuesday-Friday 5pm-11pm</w:t>
            </w:r>
          </w:p>
          <w:p w14:paraId="5121525C" w14:textId="77777777" w:rsidR="00980589" w:rsidRDefault="00980589">
            <w:pPr>
              <w:spacing w:after="120"/>
              <w:jc w:val="center"/>
              <w:rPr>
                <w:rFonts w:ascii="Arial Nova" w:hAnsi="Arial Nova"/>
                <w:sz w:val="20"/>
                <w:szCs w:val="20"/>
                <w:lang w:val="en-US"/>
              </w:rPr>
            </w:pPr>
            <w:r>
              <w:rPr>
                <w:rFonts w:ascii="Arial Nova" w:hAnsi="Arial Nova"/>
                <w:sz w:val="20"/>
                <w:szCs w:val="20"/>
                <w:lang w:val="en-US"/>
              </w:rPr>
              <w:t>Phone support delivered by a trained mental health professional from Mind Crisis Cafes</w:t>
            </w:r>
          </w:p>
        </w:tc>
        <w:tc>
          <w:tcPr>
            <w:tcW w:w="3486" w:type="dxa"/>
            <w:tcMar>
              <w:top w:w="0" w:type="dxa"/>
              <w:left w:w="108" w:type="dxa"/>
              <w:bottom w:w="0" w:type="dxa"/>
              <w:right w:w="108" w:type="dxa"/>
            </w:tcMar>
            <w:hideMark/>
          </w:tcPr>
          <w:p w14:paraId="06616193" w14:textId="77777777" w:rsidR="00980589" w:rsidRDefault="00980589">
            <w:pPr>
              <w:spacing w:after="120"/>
              <w:jc w:val="center"/>
              <w:rPr>
                <w:rFonts w:ascii="Arial Nova" w:hAnsi="Arial Nova"/>
                <w:b/>
                <w:bCs/>
                <w:sz w:val="20"/>
                <w:szCs w:val="20"/>
              </w:rPr>
            </w:pPr>
            <w:r>
              <w:rPr>
                <w:rFonts w:ascii="Arial Nova" w:hAnsi="Arial Nova"/>
                <w:b/>
                <w:bCs/>
                <w:sz w:val="20"/>
                <w:szCs w:val="20"/>
              </w:rPr>
              <w:t>Open to people of all ages 24/7</w:t>
            </w:r>
          </w:p>
          <w:p w14:paraId="60E9092F" w14:textId="77777777" w:rsidR="00980589" w:rsidRDefault="00980589">
            <w:pPr>
              <w:spacing w:after="120"/>
              <w:jc w:val="center"/>
              <w:rPr>
                <w:rFonts w:ascii="Arial Nova" w:hAnsi="Arial Nova"/>
                <w:sz w:val="20"/>
                <w:szCs w:val="20"/>
              </w:rPr>
            </w:pPr>
            <w:r>
              <w:rPr>
                <w:rFonts w:ascii="Arial Nova" w:hAnsi="Arial Nova"/>
                <w:sz w:val="20"/>
                <w:szCs w:val="20"/>
              </w:rPr>
              <w:t>Contact and talk to a Samaritans listening volunteer</w:t>
            </w:r>
          </w:p>
        </w:tc>
      </w:tr>
    </w:tbl>
    <w:p w14:paraId="4328D647" w14:textId="77777777" w:rsidR="00980589" w:rsidRDefault="00980589" w:rsidP="00980589">
      <w:pPr>
        <w:rPr>
          <w:rFonts w:ascii="Arial Nova" w:hAnsi="Arial Nova"/>
          <w:sz w:val="24"/>
          <w:szCs w:val="24"/>
          <w:lang w:val="en-US" w:eastAsia="en-US"/>
        </w:rPr>
      </w:pPr>
      <w:r>
        <w:rPr>
          <w:rFonts w:ascii="Arial Nova" w:hAnsi="Arial Nova"/>
          <w:color w:val="FFFFFF"/>
          <w:sz w:val="24"/>
          <w:szCs w:val="24"/>
          <w:lang w:val="en-US"/>
        </w:rPr>
        <w:t xml:space="preserve">If you are experiencing a </w:t>
      </w:r>
      <w:r>
        <w:rPr>
          <w:rFonts w:ascii="Arial Nova" w:hAnsi="Arial Nova"/>
          <w:b/>
          <w:bCs/>
          <w:i/>
          <w:iCs/>
          <w:sz w:val="32"/>
          <w:szCs w:val="32"/>
          <w:lang w:val="en-US"/>
        </w:rPr>
        <w:t>physical/medical health crisis</w:t>
      </w:r>
      <w:r>
        <w:rPr>
          <w:rFonts w:ascii="Arial Nova" w:hAnsi="Arial Nova"/>
          <w:sz w:val="24"/>
          <w:szCs w:val="24"/>
          <w:lang w:val="en-US"/>
        </w:rPr>
        <w:t>, the following options are available to you.</w:t>
      </w:r>
    </w:p>
    <w:tbl>
      <w:tblPr>
        <w:tblW w:w="0" w:type="auto"/>
        <w:jc w:val="center"/>
        <w:tblCellMar>
          <w:left w:w="0" w:type="dxa"/>
          <w:right w:w="0" w:type="dxa"/>
        </w:tblCellMar>
        <w:tblLook w:val="04A0" w:firstRow="1" w:lastRow="0" w:firstColumn="1" w:lastColumn="0" w:noHBand="0" w:noVBand="1"/>
      </w:tblPr>
      <w:tblGrid>
        <w:gridCol w:w="4440"/>
        <w:gridCol w:w="4586"/>
      </w:tblGrid>
      <w:tr w:rsidR="00980589" w14:paraId="4807461E" w14:textId="77777777" w:rsidTr="00980589">
        <w:trPr>
          <w:trHeight w:val="938"/>
          <w:jc w:val="center"/>
        </w:trPr>
        <w:tc>
          <w:tcPr>
            <w:tcW w:w="4721" w:type="dxa"/>
            <w:tcMar>
              <w:top w:w="0" w:type="dxa"/>
              <w:left w:w="108" w:type="dxa"/>
              <w:bottom w:w="0" w:type="dxa"/>
              <w:right w:w="108" w:type="dxa"/>
            </w:tcMar>
            <w:vAlign w:val="center"/>
          </w:tcPr>
          <w:p w14:paraId="10B139D6" w14:textId="098BCA26" w:rsidR="00980589" w:rsidRDefault="00980589">
            <w:pPr>
              <w:jc w:val="center"/>
              <w:rPr>
                <w:rFonts w:ascii="Arial Nova" w:hAnsi="Arial Nova"/>
                <w:lang w:val="en-US"/>
              </w:rPr>
            </w:pPr>
            <w:r>
              <w:rPr>
                <w:noProof/>
              </w:rPr>
              <w:drawing>
                <wp:anchor distT="0" distB="0" distL="114300" distR="114300" simplePos="0" relativeHeight="251658752" behindDoc="0" locked="0" layoutInCell="1" allowOverlap="1" wp14:anchorId="7469D2D0" wp14:editId="73D9E74F">
                  <wp:simplePos x="0" y="0"/>
                  <wp:positionH relativeFrom="column">
                    <wp:posOffset>911225</wp:posOffset>
                  </wp:positionH>
                  <wp:positionV relativeFrom="paragraph">
                    <wp:posOffset>33020</wp:posOffset>
                  </wp:positionV>
                  <wp:extent cx="1104900" cy="6172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617220"/>
                          </a:xfrm>
                          <a:prstGeom prst="rect">
                            <a:avLst/>
                          </a:prstGeom>
                          <a:noFill/>
                        </pic:spPr>
                      </pic:pic>
                    </a:graphicData>
                  </a:graphic>
                  <wp14:sizeRelH relativeFrom="margin">
                    <wp14:pctWidth>0</wp14:pctWidth>
                  </wp14:sizeRelH>
                  <wp14:sizeRelV relativeFrom="margin">
                    <wp14:pctHeight>0</wp14:pctHeight>
                  </wp14:sizeRelV>
                </wp:anchor>
              </w:drawing>
            </w:r>
          </w:p>
          <w:p w14:paraId="7A048AA0" w14:textId="52BD0212" w:rsidR="00980589" w:rsidRDefault="00980589">
            <w:pPr>
              <w:jc w:val="center"/>
              <w:rPr>
                <w:rFonts w:ascii="Arial Nova" w:hAnsi="Arial Nova"/>
                <w:lang w:val="en-US"/>
              </w:rPr>
            </w:pPr>
            <w:r>
              <w:rPr>
                <w:noProof/>
              </w:rPr>
              <mc:AlternateContent>
                <mc:Choice Requires="wps">
                  <w:drawing>
                    <wp:inline distT="0" distB="0" distL="0" distR="0" wp14:anchorId="33C396D7" wp14:editId="161C3229">
                      <wp:extent cx="304800" cy="304800"/>
                      <wp:effectExtent l="0" t="0" r="0" b="0"/>
                      <wp:docPr id="6" name="Rectangle 6" descr="111-call-or-online - BrisDoc Healthcare Servi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BF69235" id="Rectangle 6" o:spid="_x0000_s1026" alt="111-call-or-online - BrisDoc Healthcare Servi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jvOaQEAIAAP0D&#10;AAAOAAAAAAAAAAAAAAAAAC4CAABkcnMvZTJvRG9jLnhtbFBLAQItABQABgAIAAAAIQBMoOks2AAA&#10;AAMBAAAPAAAAAAAAAAAAAAAAAGoEAABkcnMvZG93bnJldi54bWxQSwUGAAAAAAQABADzAAAAbwUA&#10;AAAA&#10;" filled="f" stroked="f">
                      <o:lock v:ext="edit" aspectratio="t"/>
                      <w10:anchorlock/>
                    </v:rect>
                  </w:pict>
                </mc:Fallback>
              </mc:AlternateContent>
            </w:r>
          </w:p>
          <w:p w14:paraId="1B470BB2" w14:textId="77777777" w:rsidR="00980589" w:rsidRDefault="00980589">
            <w:pPr>
              <w:rPr>
                <w:rFonts w:ascii="Arial Nova" w:hAnsi="Arial Nova"/>
                <w:lang w:val="en-US"/>
              </w:rPr>
            </w:pPr>
          </w:p>
        </w:tc>
        <w:tc>
          <w:tcPr>
            <w:tcW w:w="4721" w:type="dxa"/>
            <w:tcMar>
              <w:top w:w="0" w:type="dxa"/>
              <w:left w:w="108" w:type="dxa"/>
              <w:bottom w:w="0" w:type="dxa"/>
              <w:right w:w="108" w:type="dxa"/>
            </w:tcMar>
            <w:vAlign w:val="center"/>
          </w:tcPr>
          <w:p w14:paraId="0F9870FA" w14:textId="753ACDEF" w:rsidR="00980589" w:rsidRDefault="00980589">
            <w:pPr>
              <w:jc w:val="center"/>
              <w:rPr>
                <w:rFonts w:ascii="Arial Nova" w:hAnsi="Arial Nova"/>
                <w:lang w:val="en-US"/>
              </w:rPr>
            </w:pPr>
            <w:r>
              <w:rPr>
                <w:noProof/>
              </w:rPr>
              <w:drawing>
                <wp:anchor distT="0" distB="0" distL="114300" distR="114300" simplePos="0" relativeHeight="251659776" behindDoc="0" locked="0" layoutInCell="1" allowOverlap="1" wp14:anchorId="1AC97C10" wp14:editId="6AE1D87B">
                  <wp:simplePos x="0" y="0"/>
                  <wp:positionH relativeFrom="margin">
                    <wp:posOffset>520700</wp:posOffset>
                  </wp:positionH>
                  <wp:positionV relativeFrom="margin">
                    <wp:posOffset>42545</wp:posOffset>
                  </wp:positionV>
                  <wp:extent cx="1800225" cy="529590"/>
                  <wp:effectExtent l="0" t="0" r="9525" b="381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529590"/>
                          </a:xfrm>
                          <a:prstGeom prst="rect">
                            <a:avLst/>
                          </a:prstGeom>
                          <a:noFill/>
                        </pic:spPr>
                      </pic:pic>
                    </a:graphicData>
                  </a:graphic>
                  <wp14:sizeRelH relativeFrom="margin">
                    <wp14:pctWidth>0</wp14:pctWidth>
                  </wp14:sizeRelH>
                  <wp14:sizeRelV relativeFrom="margin">
                    <wp14:pctHeight>0</wp14:pctHeight>
                  </wp14:sizeRelV>
                </wp:anchor>
              </w:drawing>
            </w:r>
          </w:p>
          <w:p w14:paraId="6632DAF8" w14:textId="77777777" w:rsidR="00980589" w:rsidRDefault="00980589">
            <w:pPr>
              <w:jc w:val="center"/>
              <w:rPr>
                <w:rFonts w:ascii="Arial Nova" w:hAnsi="Arial Nova"/>
                <w:lang w:val="en-US"/>
              </w:rPr>
            </w:pPr>
          </w:p>
        </w:tc>
      </w:tr>
      <w:tr w:rsidR="00980589" w14:paraId="455EDB0F" w14:textId="77777777" w:rsidTr="00980589">
        <w:trPr>
          <w:trHeight w:val="976"/>
          <w:jc w:val="center"/>
        </w:trPr>
        <w:tc>
          <w:tcPr>
            <w:tcW w:w="4721" w:type="dxa"/>
            <w:tcMar>
              <w:top w:w="0" w:type="dxa"/>
              <w:left w:w="108" w:type="dxa"/>
              <w:bottom w:w="0" w:type="dxa"/>
              <w:right w:w="108" w:type="dxa"/>
            </w:tcMar>
            <w:hideMark/>
          </w:tcPr>
          <w:p w14:paraId="5A19C78F" w14:textId="77777777" w:rsidR="00980589" w:rsidRDefault="00980589">
            <w:pPr>
              <w:spacing w:after="120"/>
              <w:jc w:val="center"/>
              <w:rPr>
                <w:rFonts w:ascii="Arial Nova" w:hAnsi="Arial Nova"/>
                <w:b/>
                <w:bCs/>
                <w:sz w:val="20"/>
                <w:szCs w:val="20"/>
                <w:lang w:val="en-US"/>
              </w:rPr>
            </w:pPr>
            <w:r>
              <w:rPr>
                <w:rFonts w:ascii="Arial Nova" w:hAnsi="Arial Nova"/>
                <w:b/>
                <w:bCs/>
                <w:sz w:val="20"/>
                <w:szCs w:val="20"/>
                <w:lang w:val="en-US"/>
              </w:rPr>
              <w:lastRenderedPageBreak/>
              <w:t>Open to people of all ages 24/7</w:t>
            </w:r>
          </w:p>
          <w:p w14:paraId="2A09B0E9" w14:textId="77777777" w:rsidR="00980589" w:rsidRDefault="00980589">
            <w:pPr>
              <w:spacing w:after="120"/>
              <w:jc w:val="center"/>
              <w:rPr>
                <w:rFonts w:ascii="Arial Nova" w:hAnsi="Arial Nova"/>
                <w:i/>
                <w:iCs/>
                <w:sz w:val="20"/>
                <w:szCs w:val="20"/>
                <w:lang w:val="en-US"/>
              </w:rPr>
            </w:pPr>
            <w:r>
              <w:rPr>
                <w:rFonts w:ascii="Arial Nova" w:hAnsi="Arial Nova"/>
                <w:sz w:val="20"/>
                <w:szCs w:val="20"/>
                <w:lang w:val="en-US"/>
              </w:rPr>
              <w:t>A trained call assessor will be able to offer assessment and support and signpost you to the most appropriate care for your condition</w:t>
            </w:r>
          </w:p>
        </w:tc>
        <w:tc>
          <w:tcPr>
            <w:tcW w:w="4721" w:type="dxa"/>
            <w:tcMar>
              <w:top w:w="0" w:type="dxa"/>
              <w:left w:w="108" w:type="dxa"/>
              <w:bottom w:w="0" w:type="dxa"/>
              <w:right w:w="108" w:type="dxa"/>
            </w:tcMar>
          </w:tcPr>
          <w:p w14:paraId="50D4AD11" w14:textId="77777777" w:rsidR="00980589" w:rsidRDefault="00980589">
            <w:pPr>
              <w:spacing w:after="120"/>
              <w:jc w:val="center"/>
              <w:rPr>
                <w:rFonts w:ascii="Arial Nova" w:hAnsi="Arial Nova"/>
                <w:sz w:val="20"/>
                <w:szCs w:val="20"/>
                <w:lang w:val="en-US"/>
              </w:rPr>
            </w:pPr>
          </w:p>
          <w:p w14:paraId="0A003787" w14:textId="77777777" w:rsidR="00980589" w:rsidRDefault="00980589">
            <w:pPr>
              <w:spacing w:after="120"/>
              <w:jc w:val="center"/>
              <w:rPr>
                <w:rFonts w:ascii="Arial Nova" w:hAnsi="Arial Nova"/>
                <w:sz w:val="20"/>
                <w:szCs w:val="20"/>
                <w:lang w:val="en-US"/>
              </w:rPr>
            </w:pPr>
            <w:r>
              <w:rPr>
                <w:rFonts w:ascii="Arial Nova" w:hAnsi="Arial Nova"/>
                <w:sz w:val="20"/>
                <w:szCs w:val="20"/>
                <w:lang w:val="en-US"/>
              </w:rPr>
              <w:t>Contact your GP within business hours</w:t>
            </w:r>
          </w:p>
        </w:tc>
      </w:tr>
    </w:tbl>
    <w:p w14:paraId="63069DF2" w14:textId="00F228ED" w:rsidR="00980589" w:rsidRDefault="00980589" w:rsidP="00980589">
      <w:pPr>
        <w:jc w:val="center"/>
        <w:rPr>
          <w:rFonts w:ascii="Arial Nova" w:hAnsi="Arial Nova"/>
          <w:b/>
          <w:bCs/>
          <w:sz w:val="28"/>
          <w:szCs w:val="28"/>
          <w:lang w:val="en-US" w:eastAsia="en-US"/>
        </w:rPr>
      </w:pPr>
      <w:r>
        <w:rPr>
          <w:rFonts w:ascii="Arial Nova" w:hAnsi="Arial Nova"/>
          <w:b/>
          <w:bCs/>
          <w:sz w:val="28"/>
          <w:szCs w:val="28"/>
          <w:lang w:val="en-US"/>
        </w:rPr>
        <w:t xml:space="preserve">Please ensure you have regular contact with your GP </w:t>
      </w:r>
      <w:r w:rsidR="002E2401">
        <w:rPr>
          <w:rFonts w:ascii="Arial Nova" w:hAnsi="Arial Nova"/>
          <w:b/>
          <w:bCs/>
          <w:sz w:val="28"/>
          <w:szCs w:val="28"/>
          <w:lang w:val="en-US"/>
        </w:rPr>
        <w:t xml:space="preserve">as </w:t>
      </w:r>
      <w:r>
        <w:rPr>
          <w:rFonts w:ascii="Arial Nova" w:hAnsi="Arial Nova"/>
          <w:b/>
          <w:bCs/>
          <w:sz w:val="28"/>
          <w:szCs w:val="28"/>
          <w:lang w:val="en-US"/>
        </w:rPr>
        <w:t xml:space="preserve">your physical and mental wellbeing will </w:t>
      </w:r>
      <w:r w:rsidR="002E2401">
        <w:rPr>
          <w:rFonts w:ascii="Arial Nova" w:hAnsi="Arial Nova"/>
          <w:b/>
          <w:bCs/>
          <w:sz w:val="28"/>
          <w:szCs w:val="28"/>
          <w:lang w:val="en-US"/>
        </w:rPr>
        <w:t xml:space="preserve">remain </w:t>
      </w:r>
      <w:r>
        <w:rPr>
          <w:rFonts w:ascii="Arial Nova" w:hAnsi="Arial Nova"/>
          <w:b/>
          <w:bCs/>
          <w:sz w:val="28"/>
          <w:szCs w:val="28"/>
          <w:lang w:val="en-US"/>
        </w:rPr>
        <w:t>with your GP.</w:t>
      </w:r>
    </w:p>
    <w:p w14:paraId="0FE64268" w14:textId="77777777" w:rsidR="00980589" w:rsidRDefault="00980589" w:rsidP="00980589">
      <w:pPr>
        <w:jc w:val="center"/>
        <w:rPr>
          <w:rFonts w:ascii="Arial Nova" w:hAnsi="Arial Nova"/>
          <w:b/>
          <w:bCs/>
          <w:sz w:val="28"/>
          <w:szCs w:val="28"/>
          <w:lang w:val="en-US"/>
        </w:rPr>
      </w:pPr>
    </w:p>
    <w:p w14:paraId="0F8E3C11" w14:textId="52522A46" w:rsidR="00980589" w:rsidRDefault="00980589" w:rsidP="00980589">
      <w:pPr>
        <w:rPr>
          <w:rFonts w:ascii="Arial Nova" w:hAnsi="Arial Nova"/>
          <w:b/>
          <w:bCs/>
          <w:sz w:val="36"/>
          <w:szCs w:val="36"/>
          <w:lang w:val="en-US"/>
        </w:rPr>
      </w:pPr>
      <w:r>
        <w:rPr>
          <w:rFonts w:ascii="Arial Nova" w:hAnsi="Arial Nova"/>
          <w:b/>
          <w:bCs/>
          <w:sz w:val="36"/>
          <w:szCs w:val="36"/>
          <w:lang w:val="en-US"/>
        </w:rPr>
        <w:t>Support whilst you are waiting:</w:t>
      </w:r>
    </w:p>
    <w:tbl>
      <w:tblPr>
        <w:tblW w:w="10698" w:type="dxa"/>
        <w:jc w:val="center"/>
        <w:tblCellMar>
          <w:left w:w="0" w:type="dxa"/>
          <w:right w:w="0" w:type="dxa"/>
        </w:tblCellMar>
        <w:tblLook w:val="04A0" w:firstRow="1" w:lastRow="0" w:firstColumn="1" w:lastColumn="0" w:noHBand="0" w:noVBand="1"/>
      </w:tblPr>
      <w:tblGrid>
        <w:gridCol w:w="5349"/>
        <w:gridCol w:w="5349"/>
      </w:tblGrid>
      <w:tr w:rsidR="00980589" w14:paraId="05C5E710" w14:textId="77777777" w:rsidTr="00980589">
        <w:trPr>
          <w:trHeight w:val="906"/>
          <w:jc w:val="center"/>
        </w:trPr>
        <w:tc>
          <w:tcPr>
            <w:tcW w:w="5349" w:type="dxa"/>
            <w:tcMar>
              <w:top w:w="0" w:type="dxa"/>
              <w:left w:w="108" w:type="dxa"/>
              <w:bottom w:w="0" w:type="dxa"/>
              <w:right w:w="108" w:type="dxa"/>
            </w:tcMar>
            <w:vAlign w:val="center"/>
          </w:tcPr>
          <w:p w14:paraId="5EA31910" w14:textId="778FDF5D" w:rsidR="00980589" w:rsidRDefault="00980589">
            <w:pPr>
              <w:jc w:val="center"/>
              <w:rPr>
                <w:rFonts w:ascii="Arial Nova" w:hAnsi="Arial Nova"/>
                <w:lang w:val="en-US"/>
              </w:rPr>
            </w:pPr>
            <w:r>
              <w:rPr>
                <w:noProof/>
              </w:rPr>
              <w:drawing>
                <wp:anchor distT="0" distB="0" distL="114300" distR="114300" simplePos="0" relativeHeight="251660800" behindDoc="0" locked="0" layoutInCell="1" allowOverlap="1" wp14:anchorId="3EA92716" wp14:editId="445E7A8A">
                  <wp:simplePos x="0" y="0"/>
                  <wp:positionH relativeFrom="column">
                    <wp:posOffset>1033780</wp:posOffset>
                  </wp:positionH>
                  <wp:positionV relativeFrom="paragraph">
                    <wp:posOffset>73660</wp:posOffset>
                  </wp:positionV>
                  <wp:extent cx="1155700" cy="1581150"/>
                  <wp:effectExtent l="0" t="0" r="6350"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15811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17E8228" wp14:editId="72B18CD8">
                      <wp:extent cx="304800" cy="304800"/>
                      <wp:effectExtent l="0" t="0" r="0" b="0"/>
                      <wp:docPr id="5" name="Rectangle 5" descr="111-call-or-online - BrisDoc Healthcare Servi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85D256E" id="Rectangle 5" o:spid="_x0000_s1026" alt="111-call-or-online - BrisDoc Healthcare Servi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aVd1EAIAAP0D&#10;AAAOAAAAAAAAAAAAAAAAAC4CAABkcnMvZTJvRG9jLnhtbFBLAQItABQABgAIAAAAIQBMoOks2AAA&#10;AAMBAAAPAAAAAAAAAAAAAAAAAGoEAABkcnMvZG93bnJldi54bWxQSwUGAAAAAAQABADzAAAAbwUA&#10;AAAA&#10;" filled="f" stroked="f">
                      <o:lock v:ext="edit" aspectratio="t"/>
                      <w10:anchorlock/>
                    </v:rect>
                  </w:pict>
                </mc:Fallback>
              </mc:AlternateContent>
            </w:r>
          </w:p>
          <w:p w14:paraId="32056031" w14:textId="77777777" w:rsidR="00980589" w:rsidRDefault="00980589">
            <w:pPr>
              <w:rPr>
                <w:rFonts w:ascii="Arial Nova" w:hAnsi="Arial Nova"/>
                <w:lang w:val="en-US"/>
              </w:rPr>
            </w:pPr>
          </w:p>
          <w:p w14:paraId="1348086D" w14:textId="77777777" w:rsidR="00980589" w:rsidRDefault="00980589">
            <w:pPr>
              <w:rPr>
                <w:rFonts w:ascii="Arial Nova" w:hAnsi="Arial Nova"/>
                <w:lang w:val="en-US"/>
              </w:rPr>
            </w:pPr>
          </w:p>
          <w:p w14:paraId="4D780228" w14:textId="77777777" w:rsidR="00980589" w:rsidRDefault="00980589">
            <w:pPr>
              <w:rPr>
                <w:rFonts w:ascii="Arial Nova" w:hAnsi="Arial Nova"/>
                <w:lang w:val="en-US"/>
              </w:rPr>
            </w:pPr>
          </w:p>
          <w:p w14:paraId="0FF79A17" w14:textId="77777777" w:rsidR="00980589" w:rsidRDefault="00980589">
            <w:pPr>
              <w:rPr>
                <w:rFonts w:ascii="Arial Nova" w:hAnsi="Arial Nova"/>
                <w:lang w:val="en-US"/>
              </w:rPr>
            </w:pPr>
          </w:p>
          <w:p w14:paraId="28DF2ADD" w14:textId="77777777" w:rsidR="00980589" w:rsidRDefault="00980589">
            <w:pPr>
              <w:rPr>
                <w:rFonts w:ascii="Arial Nova" w:hAnsi="Arial Nova"/>
                <w:lang w:val="en-US"/>
              </w:rPr>
            </w:pPr>
          </w:p>
          <w:p w14:paraId="147C3734" w14:textId="77777777" w:rsidR="00980589" w:rsidRDefault="00980589">
            <w:pPr>
              <w:rPr>
                <w:rFonts w:ascii="Arial Nova" w:hAnsi="Arial Nova"/>
                <w:lang w:val="en-US"/>
              </w:rPr>
            </w:pPr>
          </w:p>
          <w:p w14:paraId="7C5E9456" w14:textId="77777777" w:rsidR="00980589" w:rsidRDefault="00980589">
            <w:pPr>
              <w:rPr>
                <w:rFonts w:ascii="Arial Nova" w:hAnsi="Arial Nova"/>
                <w:lang w:val="en-US"/>
              </w:rPr>
            </w:pPr>
          </w:p>
          <w:p w14:paraId="536DAE43" w14:textId="77777777" w:rsidR="00980589" w:rsidRDefault="00980589">
            <w:pPr>
              <w:rPr>
                <w:rFonts w:ascii="Arial Nova" w:hAnsi="Arial Nova"/>
                <w:lang w:val="en-US"/>
              </w:rPr>
            </w:pPr>
          </w:p>
        </w:tc>
        <w:tc>
          <w:tcPr>
            <w:tcW w:w="5349" w:type="dxa"/>
            <w:tcMar>
              <w:top w:w="0" w:type="dxa"/>
              <w:left w:w="108" w:type="dxa"/>
              <w:bottom w:w="0" w:type="dxa"/>
              <w:right w:w="108" w:type="dxa"/>
            </w:tcMar>
            <w:vAlign w:val="center"/>
          </w:tcPr>
          <w:p w14:paraId="31C32678" w14:textId="65589567" w:rsidR="00980589" w:rsidRDefault="00980589">
            <w:pPr>
              <w:jc w:val="center"/>
              <w:rPr>
                <w:rFonts w:ascii="Arial Nova" w:hAnsi="Arial Nova"/>
                <w:lang w:val="en-US"/>
              </w:rPr>
            </w:pPr>
            <w:r>
              <w:rPr>
                <w:noProof/>
              </w:rPr>
              <w:drawing>
                <wp:anchor distT="0" distB="0" distL="114300" distR="114300" simplePos="0" relativeHeight="251661824" behindDoc="0" locked="0" layoutInCell="1" allowOverlap="1" wp14:anchorId="7A4D5673" wp14:editId="70B4DB93">
                  <wp:simplePos x="0" y="0"/>
                  <wp:positionH relativeFrom="column">
                    <wp:posOffset>847090</wp:posOffset>
                  </wp:positionH>
                  <wp:positionV relativeFrom="paragraph">
                    <wp:posOffset>26035</wp:posOffset>
                  </wp:positionV>
                  <wp:extent cx="1571625" cy="1522730"/>
                  <wp:effectExtent l="0" t="0" r="9525" b="127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22730"/>
                          </a:xfrm>
                          <a:prstGeom prst="rect">
                            <a:avLst/>
                          </a:prstGeom>
                          <a:noFill/>
                        </pic:spPr>
                      </pic:pic>
                    </a:graphicData>
                  </a:graphic>
                  <wp14:sizeRelH relativeFrom="page">
                    <wp14:pctWidth>0</wp14:pctWidth>
                  </wp14:sizeRelH>
                  <wp14:sizeRelV relativeFrom="page">
                    <wp14:pctHeight>0</wp14:pctHeight>
                  </wp14:sizeRelV>
                </wp:anchor>
              </w:drawing>
            </w:r>
          </w:p>
          <w:p w14:paraId="26A7932D" w14:textId="77777777" w:rsidR="00980589" w:rsidRDefault="00980589">
            <w:pPr>
              <w:jc w:val="center"/>
              <w:rPr>
                <w:rFonts w:ascii="Arial Nova" w:hAnsi="Arial Nova"/>
                <w:lang w:val="en-US"/>
              </w:rPr>
            </w:pPr>
          </w:p>
        </w:tc>
      </w:tr>
      <w:tr w:rsidR="00980589" w14:paraId="2F104C92" w14:textId="77777777" w:rsidTr="00980589">
        <w:trPr>
          <w:trHeight w:val="943"/>
          <w:jc w:val="center"/>
        </w:trPr>
        <w:tc>
          <w:tcPr>
            <w:tcW w:w="5349" w:type="dxa"/>
            <w:tcMar>
              <w:top w:w="0" w:type="dxa"/>
              <w:left w:w="108" w:type="dxa"/>
              <w:bottom w:w="0" w:type="dxa"/>
              <w:right w:w="108" w:type="dxa"/>
            </w:tcMar>
            <w:hideMark/>
          </w:tcPr>
          <w:p w14:paraId="143E0FC1" w14:textId="14F70F60" w:rsidR="00980589" w:rsidRDefault="00980589">
            <w:pPr>
              <w:spacing w:after="120"/>
              <w:jc w:val="center"/>
              <w:rPr>
                <w:rFonts w:ascii="Arial Nova" w:hAnsi="Arial Nova"/>
                <w:b/>
                <w:bCs/>
                <w:lang w:val="en-US"/>
              </w:rPr>
            </w:pPr>
            <w:r>
              <w:rPr>
                <w:rFonts w:ascii="Arial Nova" w:hAnsi="Arial Nova"/>
                <w:b/>
                <w:bCs/>
                <w:lang w:val="en-US"/>
              </w:rPr>
              <w:t xml:space="preserve">Caraline team members will </w:t>
            </w:r>
            <w:r w:rsidR="00C037CF">
              <w:rPr>
                <w:rFonts w:ascii="Arial Nova" w:hAnsi="Arial Nova"/>
                <w:b/>
                <w:bCs/>
                <w:lang w:val="en-US"/>
              </w:rPr>
              <w:t>be available for service updates – please call:</w:t>
            </w:r>
          </w:p>
          <w:p w14:paraId="2BEF28C5" w14:textId="77777777" w:rsidR="00980589" w:rsidRDefault="00980589">
            <w:pPr>
              <w:spacing w:after="120"/>
              <w:jc w:val="center"/>
              <w:rPr>
                <w:rFonts w:ascii="Arial Nova" w:hAnsi="Arial Nova"/>
                <w:i/>
                <w:iCs/>
                <w:sz w:val="20"/>
                <w:szCs w:val="20"/>
                <w:lang w:val="en-US"/>
              </w:rPr>
            </w:pPr>
            <w:r>
              <w:rPr>
                <w:rFonts w:ascii="Arial Nova" w:hAnsi="Arial Nova"/>
                <w:i/>
                <w:iCs/>
                <w:lang w:val="en-US"/>
              </w:rPr>
              <w:t>Helpline 01582 457474 between the hours of 9am and 5pm Monday to Friday</w:t>
            </w:r>
          </w:p>
        </w:tc>
        <w:tc>
          <w:tcPr>
            <w:tcW w:w="5349" w:type="dxa"/>
            <w:tcMar>
              <w:top w:w="0" w:type="dxa"/>
              <w:left w:w="108" w:type="dxa"/>
              <w:bottom w:w="0" w:type="dxa"/>
              <w:right w:w="108" w:type="dxa"/>
            </w:tcMar>
            <w:hideMark/>
          </w:tcPr>
          <w:p w14:paraId="10FBD640" w14:textId="77777777" w:rsidR="00980589" w:rsidRDefault="00980589">
            <w:pPr>
              <w:spacing w:after="120"/>
              <w:jc w:val="center"/>
              <w:rPr>
                <w:rFonts w:ascii="Arial Nova" w:hAnsi="Arial Nova"/>
                <w:b/>
                <w:bCs/>
                <w:sz w:val="20"/>
                <w:szCs w:val="20"/>
                <w:lang w:val="en-US"/>
              </w:rPr>
            </w:pPr>
            <w:r>
              <w:rPr>
                <w:rFonts w:ascii="Arial Nova" w:hAnsi="Arial Nova"/>
                <w:b/>
                <w:bCs/>
                <w:sz w:val="20"/>
                <w:szCs w:val="20"/>
                <w:lang w:val="en-US"/>
              </w:rPr>
              <w:t xml:space="preserve">Beat Eating Disorders is a National Charity that has various online support and </w:t>
            </w:r>
            <w:proofErr w:type="gramStart"/>
            <w:r>
              <w:rPr>
                <w:rFonts w:ascii="Arial Nova" w:hAnsi="Arial Nova"/>
                <w:b/>
                <w:bCs/>
                <w:sz w:val="20"/>
                <w:szCs w:val="20"/>
                <w:lang w:val="en-US"/>
              </w:rPr>
              <w:t>help-lines</w:t>
            </w:r>
            <w:proofErr w:type="gramEnd"/>
            <w:r>
              <w:rPr>
                <w:rFonts w:ascii="Arial Nova" w:hAnsi="Arial Nova"/>
                <w:b/>
                <w:bCs/>
                <w:sz w:val="20"/>
                <w:szCs w:val="20"/>
                <w:lang w:val="en-US"/>
              </w:rPr>
              <w:t xml:space="preserve"> </w:t>
            </w:r>
          </w:p>
          <w:p w14:paraId="28571012" w14:textId="77777777" w:rsidR="00980589" w:rsidRDefault="00980589">
            <w:pPr>
              <w:spacing w:after="120"/>
              <w:jc w:val="center"/>
              <w:rPr>
                <w:rFonts w:ascii="Arial Nova" w:hAnsi="Arial Nova"/>
                <w:b/>
                <w:bCs/>
                <w:sz w:val="20"/>
                <w:szCs w:val="20"/>
                <w:lang w:val="en-US"/>
              </w:rPr>
            </w:pPr>
            <w:r>
              <w:rPr>
                <w:rFonts w:ascii="Arial Nova" w:hAnsi="Arial Nova"/>
                <w:b/>
                <w:bCs/>
                <w:sz w:val="20"/>
                <w:szCs w:val="20"/>
                <w:lang w:val="en-US"/>
              </w:rPr>
              <w:t>beateatingdisorders.co.uk</w:t>
            </w:r>
          </w:p>
        </w:tc>
      </w:tr>
    </w:tbl>
    <w:p w14:paraId="1F564233" w14:textId="77777777" w:rsidR="00980589" w:rsidRDefault="00980589" w:rsidP="00980589">
      <w:pPr>
        <w:rPr>
          <w:rFonts w:ascii="Arial Nova" w:hAnsi="Arial Nova"/>
          <w:lang w:val="en-US" w:eastAsia="en-US"/>
        </w:rPr>
      </w:pPr>
      <w:r>
        <w:rPr>
          <w:rFonts w:ascii="Arial Nova" w:hAnsi="Arial Nova"/>
          <w:lang w:val="en-US"/>
        </w:rPr>
        <w:t xml:space="preserve">            </w:t>
      </w:r>
    </w:p>
    <w:p w14:paraId="4B366B1B" w14:textId="77777777" w:rsidR="00980589" w:rsidRDefault="00980589" w:rsidP="00980589">
      <w:pPr>
        <w:rPr>
          <w:rFonts w:ascii="Arial Nova" w:hAnsi="Arial Nova"/>
          <w:sz w:val="24"/>
          <w:szCs w:val="24"/>
          <w:lang w:val="en-US"/>
        </w:rPr>
      </w:pPr>
      <w:r>
        <w:rPr>
          <w:rFonts w:ascii="Arial Nova" w:hAnsi="Arial Nova"/>
          <w:sz w:val="24"/>
          <w:szCs w:val="24"/>
          <w:lang w:val="en-US"/>
        </w:rPr>
        <w:t>Caraline encourage you to explore the following self-help resources to help you manage any distress you may be feeling:</w:t>
      </w:r>
    </w:p>
    <w:p w14:paraId="01B7B6B7" w14:textId="77777777" w:rsidR="00980589" w:rsidRDefault="00980589" w:rsidP="00980589">
      <w:pPr>
        <w:rPr>
          <w:rFonts w:ascii="Arial Nova" w:hAnsi="Arial Nova"/>
          <w:lang w:val="en-US"/>
        </w:rPr>
      </w:pPr>
    </w:p>
    <w:tbl>
      <w:tblPr>
        <w:tblW w:w="0" w:type="auto"/>
        <w:tblCellMar>
          <w:left w:w="0" w:type="dxa"/>
          <w:right w:w="0" w:type="dxa"/>
        </w:tblCellMar>
        <w:tblLook w:val="04A0" w:firstRow="1" w:lastRow="0" w:firstColumn="1" w:lastColumn="0" w:noHBand="0" w:noVBand="1"/>
      </w:tblPr>
      <w:tblGrid>
        <w:gridCol w:w="2163"/>
        <w:gridCol w:w="2747"/>
        <w:gridCol w:w="4116"/>
      </w:tblGrid>
      <w:tr w:rsidR="00980589" w14:paraId="06312B9C" w14:textId="77777777" w:rsidTr="00980589">
        <w:tc>
          <w:tcPr>
            <w:tcW w:w="3485" w:type="dxa"/>
            <w:tcMar>
              <w:top w:w="0" w:type="dxa"/>
              <w:left w:w="108" w:type="dxa"/>
              <w:bottom w:w="0" w:type="dxa"/>
              <w:right w:w="108" w:type="dxa"/>
            </w:tcMar>
            <w:vAlign w:val="center"/>
          </w:tcPr>
          <w:p w14:paraId="7FE93E07" w14:textId="2B063EB5" w:rsidR="00980589" w:rsidRDefault="00980589">
            <w:pPr>
              <w:jc w:val="center"/>
              <w:rPr>
                <w:rFonts w:ascii="Arial Nova" w:hAnsi="Arial Nova"/>
                <w:lang w:val="en-US"/>
              </w:rPr>
            </w:pPr>
            <w:r>
              <w:rPr>
                <w:noProof/>
              </w:rPr>
              <w:drawing>
                <wp:anchor distT="0" distB="0" distL="114300" distR="114300" simplePos="0" relativeHeight="251662848" behindDoc="0" locked="0" layoutInCell="1" allowOverlap="1" wp14:anchorId="03FA635B" wp14:editId="356CD3CD">
                  <wp:simplePos x="0" y="0"/>
                  <wp:positionH relativeFrom="column">
                    <wp:posOffset>-68580</wp:posOffset>
                  </wp:positionH>
                  <wp:positionV relativeFrom="paragraph">
                    <wp:posOffset>-33655</wp:posOffset>
                  </wp:positionV>
                  <wp:extent cx="1957070" cy="904875"/>
                  <wp:effectExtent l="0" t="0" r="508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070" cy="904875"/>
                          </a:xfrm>
                          <a:prstGeom prst="rect">
                            <a:avLst/>
                          </a:prstGeom>
                          <a:noFill/>
                        </pic:spPr>
                      </pic:pic>
                    </a:graphicData>
                  </a:graphic>
                  <wp14:sizeRelH relativeFrom="margin">
                    <wp14:pctWidth>0</wp14:pctWidth>
                  </wp14:sizeRelH>
                  <wp14:sizeRelV relativeFrom="margin">
                    <wp14:pctHeight>0</wp14:pctHeight>
                  </wp14:sizeRelV>
                </wp:anchor>
              </w:drawing>
            </w:r>
          </w:p>
          <w:p w14:paraId="31FD918D" w14:textId="77777777" w:rsidR="00980589" w:rsidRDefault="00980589">
            <w:pPr>
              <w:jc w:val="center"/>
              <w:rPr>
                <w:rFonts w:ascii="Arial Nova" w:hAnsi="Arial Nova"/>
                <w:lang w:val="en-US"/>
              </w:rPr>
            </w:pPr>
          </w:p>
          <w:p w14:paraId="67C59421" w14:textId="77777777" w:rsidR="00980589" w:rsidRDefault="00980589">
            <w:pPr>
              <w:jc w:val="center"/>
              <w:rPr>
                <w:rFonts w:ascii="Arial Nova" w:hAnsi="Arial Nova"/>
                <w:lang w:val="en-US"/>
              </w:rPr>
            </w:pPr>
          </w:p>
          <w:p w14:paraId="21D0A1E3" w14:textId="77777777" w:rsidR="00980589" w:rsidRDefault="00980589">
            <w:pPr>
              <w:jc w:val="center"/>
              <w:rPr>
                <w:rFonts w:ascii="Arial Nova" w:hAnsi="Arial Nova"/>
                <w:lang w:val="en-US"/>
              </w:rPr>
            </w:pPr>
          </w:p>
        </w:tc>
        <w:tc>
          <w:tcPr>
            <w:tcW w:w="3485" w:type="dxa"/>
            <w:tcMar>
              <w:top w:w="0" w:type="dxa"/>
              <w:left w:w="108" w:type="dxa"/>
              <w:bottom w:w="0" w:type="dxa"/>
              <w:right w:w="108" w:type="dxa"/>
            </w:tcMar>
            <w:vAlign w:val="center"/>
            <w:hideMark/>
          </w:tcPr>
          <w:p w14:paraId="5BDF4A85" w14:textId="2363FB92" w:rsidR="00980589" w:rsidRDefault="00980589">
            <w:pPr>
              <w:jc w:val="center"/>
              <w:rPr>
                <w:rFonts w:ascii="Arial Nova" w:hAnsi="Arial Nova"/>
                <w:lang w:val="en-US"/>
              </w:rPr>
            </w:pPr>
            <w:r>
              <w:rPr>
                <w:rFonts w:ascii="Arial Nova" w:hAnsi="Arial Nova"/>
                <w:noProof/>
                <w:lang w:val="en-US"/>
              </w:rPr>
              <w:drawing>
                <wp:inline distT="0" distB="0" distL="0" distR="0" wp14:anchorId="1D542062" wp14:editId="58828CE4">
                  <wp:extent cx="1250950" cy="1778000"/>
                  <wp:effectExtent l="0" t="0" r="6350" b="1270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with low confidenc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50950" cy="1778000"/>
                          </a:xfrm>
                          <a:prstGeom prst="rect">
                            <a:avLst/>
                          </a:prstGeom>
                          <a:noFill/>
                          <a:ln>
                            <a:noFill/>
                          </a:ln>
                        </pic:spPr>
                      </pic:pic>
                    </a:graphicData>
                  </a:graphic>
                </wp:inline>
              </w:drawing>
            </w:r>
          </w:p>
        </w:tc>
        <w:tc>
          <w:tcPr>
            <w:tcW w:w="3486" w:type="dxa"/>
            <w:tcMar>
              <w:top w:w="0" w:type="dxa"/>
              <w:left w:w="108" w:type="dxa"/>
              <w:bottom w:w="0" w:type="dxa"/>
              <w:right w:w="108" w:type="dxa"/>
            </w:tcMar>
            <w:vAlign w:val="center"/>
            <w:hideMark/>
          </w:tcPr>
          <w:p w14:paraId="203AADFB" w14:textId="6351ACE0" w:rsidR="00980589" w:rsidRDefault="00980589">
            <w:pPr>
              <w:jc w:val="center"/>
              <w:rPr>
                <w:rFonts w:ascii="Arial Nova" w:hAnsi="Arial Nova"/>
                <w:lang w:val="en-US"/>
              </w:rPr>
            </w:pPr>
            <w:r>
              <w:rPr>
                <w:rFonts w:ascii="Arial Nova" w:hAnsi="Arial Nova"/>
                <w:noProof/>
                <w:lang w:val="en-US"/>
              </w:rPr>
              <w:drawing>
                <wp:inline distT="0" distB="0" distL="0" distR="0" wp14:anchorId="3F6B2026" wp14:editId="61E9D9B4">
                  <wp:extent cx="24765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p>
        </w:tc>
      </w:tr>
      <w:tr w:rsidR="00980589" w14:paraId="0964CDA4" w14:textId="77777777" w:rsidTr="00980589">
        <w:tc>
          <w:tcPr>
            <w:tcW w:w="3485" w:type="dxa"/>
            <w:tcMar>
              <w:top w:w="0" w:type="dxa"/>
              <w:left w:w="108" w:type="dxa"/>
              <w:bottom w:w="0" w:type="dxa"/>
              <w:right w:w="108" w:type="dxa"/>
            </w:tcMar>
            <w:hideMark/>
          </w:tcPr>
          <w:p w14:paraId="2762C6B5" w14:textId="77777777" w:rsidR="00980589" w:rsidRDefault="00980589">
            <w:pPr>
              <w:spacing w:after="120"/>
              <w:jc w:val="center"/>
              <w:rPr>
                <w:rFonts w:ascii="Arial Nova" w:hAnsi="Arial Nova"/>
                <w:sz w:val="20"/>
                <w:szCs w:val="20"/>
                <w:lang w:val="en-US"/>
              </w:rPr>
            </w:pPr>
            <w:r>
              <w:rPr>
                <w:rFonts w:ascii="Arial Nova" w:hAnsi="Arial Nova"/>
                <w:sz w:val="20"/>
                <w:szCs w:val="20"/>
                <w:lang w:val="en-US"/>
              </w:rPr>
              <w:t>Literature with handouts and workbooks via CCI GOV Eating Disorder Self-Help Resources</w:t>
            </w:r>
          </w:p>
          <w:p w14:paraId="136DC8BA" w14:textId="77777777" w:rsidR="00980589" w:rsidRDefault="00CB4405">
            <w:pPr>
              <w:spacing w:after="120"/>
              <w:jc w:val="center"/>
              <w:rPr>
                <w:rFonts w:ascii="Arial Nova" w:hAnsi="Arial Nova"/>
                <w:sz w:val="20"/>
                <w:szCs w:val="20"/>
                <w:lang w:val="en-US"/>
              </w:rPr>
            </w:pPr>
            <w:hyperlink r:id="rId21" w:history="1">
              <w:r w:rsidR="00980589">
                <w:rPr>
                  <w:rStyle w:val="Hyperlink"/>
                  <w:rFonts w:ascii="Arial Nova" w:hAnsi="Arial Nova"/>
                  <w:sz w:val="20"/>
                  <w:szCs w:val="20"/>
                  <w:lang w:val="en-US"/>
                </w:rPr>
                <w:t>Click Here</w:t>
              </w:r>
            </w:hyperlink>
          </w:p>
        </w:tc>
        <w:tc>
          <w:tcPr>
            <w:tcW w:w="3485" w:type="dxa"/>
            <w:tcMar>
              <w:top w:w="0" w:type="dxa"/>
              <w:left w:w="108" w:type="dxa"/>
              <w:bottom w:w="0" w:type="dxa"/>
              <w:right w:w="108" w:type="dxa"/>
            </w:tcMar>
            <w:vAlign w:val="center"/>
            <w:hideMark/>
          </w:tcPr>
          <w:p w14:paraId="75BA392B" w14:textId="77777777" w:rsidR="00980589" w:rsidRDefault="00CB4405">
            <w:pPr>
              <w:spacing w:after="120"/>
              <w:jc w:val="center"/>
              <w:rPr>
                <w:rFonts w:ascii="Arial Nova" w:hAnsi="Arial Nova"/>
                <w:sz w:val="20"/>
                <w:szCs w:val="20"/>
                <w:lang w:val="en-US"/>
              </w:rPr>
            </w:pPr>
            <w:hyperlink r:id="rId22" w:history="1">
              <w:r w:rsidR="00980589">
                <w:rPr>
                  <w:rStyle w:val="Hyperlink"/>
                  <w:rFonts w:ascii="Arial Nova" w:hAnsi="Arial Nova"/>
                  <w:sz w:val="28"/>
                  <w:szCs w:val="28"/>
                  <w:lang w:val="en-US"/>
                </w:rPr>
                <w:t>Sponsored Link</w:t>
              </w:r>
            </w:hyperlink>
          </w:p>
        </w:tc>
        <w:tc>
          <w:tcPr>
            <w:tcW w:w="3486" w:type="dxa"/>
            <w:tcMar>
              <w:top w:w="0" w:type="dxa"/>
              <w:left w:w="108" w:type="dxa"/>
              <w:bottom w:w="0" w:type="dxa"/>
              <w:right w:w="108" w:type="dxa"/>
            </w:tcMar>
            <w:hideMark/>
          </w:tcPr>
          <w:p w14:paraId="04303045" w14:textId="77777777" w:rsidR="00980589" w:rsidRDefault="00980589">
            <w:pPr>
              <w:spacing w:after="120"/>
              <w:jc w:val="center"/>
              <w:rPr>
                <w:rFonts w:ascii="Arial Nova" w:hAnsi="Arial Nova"/>
                <w:sz w:val="20"/>
                <w:szCs w:val="20"/>
              </w:rPr>
            </w:pPr>
            <w:r>
              <w:rPr>
                <w:rFonts w:ascii="Arial Nova" w:hAnsi="Arial Nova"/>
                <w:sz w:val="20"/>
                <w:szCs w:val="20"/>
              </w:rPr>
              <w:t>Free online courses and workshops which are easy to access via Zoom</w:t>
            </w:r>
          </w:p>
          <w:p w14:paraId="47B86E1B" w14:textId="77777777" w:rsidR="00980589" w:rsidRDefault="00CB4405">
            <w:pPr>
              <w:spacing w:after="120"/>
              <w:jc w:val="center"/>
              <w:rPr>
                <w:rFonts w:ascii="Arial Nova" w:hAnsi="Arial Nova"/>
                <w:sz w:val="20"/>
                <w:szCs w:val="20"/>
              </w:rPr>
            </w:pPr>
            <w:hyperlink r:id="rId23" w:history="1">
              <w:r w:rsidR="00980589">
                <w:rPr>
                  <w:rStyle w:val="Hyperlink"/>
                  <w:rFonts w:ascii="Arial Nova" w:hAnsi="Arial Nova"/>
                  <w:sz w:val="20"/>
                  <w:szCs w:val="20"/>
                </w:rPr>
                <w:t>Click Here for Prospectus</w:t>
              </w:r>
            </w:hyperlink>
          </w:p>
        </w:tc>
      </w:tr>
    </w:tbl>
    <w:p w14:paraId="7B31B928" w14:textId="77777777" w:rsidR="00980589" w:rsidRDefault="00980589" w:rsidP="00980589">
      <w:pPr>
        <w:rPr>
          <w:rFonts w:ascii="Arial Nova" w:hAnsi="Arial Nova"/>
          <w:lang w:val="en-US" w:eastAsia="en-US"/>
        </w:rPr>
      </w:pPr>
    </w:p>
    <w:p w14:paraId="6053D8F5" w14:textId="70340DF8" w:rsidR="00980589" w:rsidRDefault="00980589" w:rsidP="00980589">
      <w:pPr>
        <w:rPr>
          <w:rFonts w:ascii="Arial Nova" w:hAnsi="Arial Nova"/>
          <w:sz w:val="24"/>
          <w:szCs w:val="24"/>
          <w:lang w:val="en-US"/>
        </w:rPr>
      </w:pPr>
      <w:r>
        <w:rPr>
          <w:rFonts w:ascii="Arial Nova" w:hAnsi="Arial Nova"/>
          <w:sz w:val="24"/>
          <w:szCs w:val="24"/>
          <w:lang w:val="en-US"/>
        </w:rPr>
        <w:t>We thank you for your patience at this very difficult tim</w:t>
      </w:r>
      <w:r w:rsidR="00A713D6">
        <w:rPr>
          <w:rFonts w:ascii="Arial Nova" w:hAnsi="Arial Nova"/>
          <w:sz w:val="24"/>
          <w:szCs w:val="24"/>
          <w:lang w:val="en-US"/>
        </w:rPr>
        <w:t>e.</w:t>
      </w:r>
    </w:p>
    <w:p w14:paraId="0BB729F7" w14:textId="77777777" w:rsidR="00980589" w:rsidRDefault="00980589" w:rsidP="00980589"/>
    <w:p w14:paraId="0CD19EFB" w14:textId="77777777" w:rsidR="00980589" w:rsidRDefault="00980589" w:rsidP="00980589"/>
    <w:p w14:paraId="60CCCA24" w14:textId="77777777" w:rsidR="00980589" w:rsidRDefault="00980589" w:rsidP="00980589">
      <w:pPr>
        <w:rPr>
          <w:rFonts w:ascii="Arial Nova" w:hAnsi="Arial Nova"/>
          <w:color w:val="000000"/>
        </w:rPr>
      </w:pPr>
      <w:r>
        <w:rPr>
          <w:rFonts w:ascii="Arial Nova" w:hAnsi="Arial Nova"/>
          <w:color w:val="000000"/>
        </w:rPr>
        <w:t>With best wishes</w:t>
      </w:r>
    </w:p>
    <w:p w14:paraId="2B73A171" w14:textId="77777777" w:rsidR="00980589" w:rsidRDefault="00980589" w:rsidP="00980589">
      <w:pPr>
        <w:rPr>
          <w:rFonts w:ascii="Bradley Hand ITC" w:hAnsi="Bradley Hand ITC"/>
          <w:b/>
          <w:bCs/>
          <w:color w:val="7030A0"/>
          <w:sz w:val="40"/>
          <w:szCs w:val="40"/>
        </w:rPr>
      </w:pPr>
      <w:r>
        <w:rPr>
          <w:rFonts w:ascii="Bradley Hand ITC" w:hAnsi="Bradley Hand ITC"/>
          <w:b/>
          <w:bCs/>
          <w:color w:val="7030A0"/>
          <w:sz w:val="40"/>
          <w:szCs w:val="40"/>
        </w:rPr>
        <w:lastRenderedPageBreak/>
        <w:t>Team Caraline</w:t>
      </w:r>
    </w:p>
    <w:p w14:paraId="0E054824" w14:textId="77777777" w:rsidR="00980589" w:rsidRDefault="00980589" w:rsidP="00980589">
      <w:pPr>
        <w:rPr>
          <w:rFonts w:ascii="Arial Nova" w:hAnsi="Arial Nova"/>
        </w:rPr>
      </w:pPr>
      <w:r>
        <w:rPr>
          <w:rFonts w:ascii="Arial Nova" w:hAnsi="Arial Nova"/>
          <w:b/>
          <w:bCs/>
          <w:sz w:val="28"/>
          <w:szCs w:val="28"/>
        </w:rPr>
        <w:t>On Behalf of Team Caraline</w:t>
      </w:r>
      <w:r>
        <w:rPr>
          <w:rFonts w:ascii="Arial Nova" w:hAnsi="Arial Nova"/>
          <w:color w:val="000000"/>
        </w:rPr>
        <w:br/>
      </w:r>
      <w:hyperlink r:id="rId24" w:history="1">
        <w:r>
          <w:rPr>
            <w:rStyle w:val="Hyperlink"/>
            <w:rFonts w:ascii="Arial Nova" w:hAnsi="Arial Nova"/>
            <w:color w:val="0000FF"/>
          </w:rPr>
          <w:t>admin@caraline.com</w:t>
        </w:r>
      </w:hyperlink>
      <w:r>
        <w:rPr>
          <w:rFonts w:ascii="Arial Nova" w:hAnsi="Arial Nova"/>
        </w:rPr>
        <w:t xml:space="preserve"> | </w:t>
      </w:r>
      <w:hyperlink r:id="rId25" w:history="1">
        <w:r>
          <w:rPr>
            <w:rStyle w:val="Hyperlink"/>
            <w:rFonts w:ascii="Arial Nova" w:hAnsi="Arial Nova"/>
          </w:rPr>
          <w:t>www.caraline.com</w:t>
        </w:r>
      </w:hyperlink>
      <w:r>
        <w:rPr>
          <w:rFonts w:ascii="Arial Nova" w:hAnsi="Arial Nova"/>
        </w:rPr>
        <w:t xml:space="preserve"> | 01582 457474</w:t>
      </w:r>
    </w:p>
    <w:p w14:paraId="7BAD499E" w14:textId="77777777" w:rsidR="00980589" w:rsidRDefault="00980589" w:rsidP="00980589">
      <w:pPr>
        <w:rPr>
          <w:rFonts w:ascii="Arial Nova" w:hAnsi="Arial Nova"/>
          <w:color w:val="000000"/>
        </w:rPr>
      </w:pPr>
      <w:r>
        <w:rPr>
          <w:rFonts w:ascii="Arial Nova" w:hAnsi="Arial Nova"/>
          <w:color w:val="000000"/>
        </w:rPr>
        <w:t>Kline House, 13 George Street West, Luton, Beds LU1 2BJ</w:t>
      </w:r>
    </w:p>
    <w:p w14:paraId="41EE299C" w14:textId="77777777" w:rsidR="00980589" w:rsidRDefault="00980589" w:rsidP="00980589">
      <w:pPr>
        <w:rPr>
          <w:rFonts w:ascii="Arial Nova" w:hAnsi="Arial Nova"/>
        </w:rPr>
      </w:pPr>
    </w:p>
    <w:p w14:paraId="68BF1F36" w14:textId="77777777" w:rsidR="00980589" w:rsidRDefault="00980589" w:rsidP="00980589">
      <w:pPr>
        <w:rPr>
          <w:rFonts w:ascii="Arial Nova" w:hAnsi="Arial Nova"/>
          <w:color w:val="000000"/>
        </w:rPr>
      </w:pPr>
      <w:r>
        <w:rPr>
          <w:rFonts w:ascii="Arial Nova" w:hAnsi="Arial Nova"/>
          <w:color w:val="353535"/>
          <w:lang w:val="en-US"/>
        </w:rPr>
        <w:t>Copyright © Caraline 2018 All rights reserved. Our mailing address is: </w:t>
      </w:r>
      <w:hyperlink r:id="rId26" w:history="1">
        <w:r>
          <w:rPr>
            <w:rStyle w:val="Hyperlink"/>
            <w:rFonts w:ascii="Arial Nova" w:hAnsi="Arial Nova"/>
            <w:color w:val="954F72"/>
            <w:lang w:val="en-US"/>
          </w:rPr>
          <w:t>admin@caraline.com</w:t>
        </w:r>
      </w:hyperlink>
    </w:p>
    <w:p w14:paraId="071D36C8" w14:textId="77777777" w:rsidR="00980589" w:rsidRDefault="00980589" w:rsidP="00980589">
      <w:pPr>
        <w:rPr>
          <w:rFonts w:ascii="Arial Nova" w:hAnsi="Arial Nova"/>
          <w:color w:val="000000"/>
        </w:rPr>
      </w:pPr>
      <w:proofErr w:type="gramStart"/>
      <w:r>
        <w:rPr>
          <w:rFonts w:ascii="Arial Nova" w:hAnsi="Arial Nova"/>
          <w:color w:val="353535"/>
          <w:lang w:val="en-US"/>
        </w:rPr>
        <w:t>Your</w:t>
      </w:r>
      <w:proofErr w:type="gramEnd"/>
      <w:r>
        <w:rPr>
          <w:rFonts w:ascii="Arial Nova" w:hAnsi="Arial Nova"/>
          <w:color w:val="353535"/>
          <w:lang w:val="en-US"/>
        </w:rPr>
        <w:t xml:space="preserve"> receiving this message because you are a registered Caraline user. Do you want to change how you receive these emails? You can </w:t>
      </w:r>
      <w:hyperlink r:id="rId27" w:history="1">
        <w:r>
          <w:rPr>
            <w:rStyle w:val="Hyperlink"/>
            <w:rFonts w:ascii="Arial Nova" w:hAnsi="Arial Nova"/>
            <w:lang w:val="en-US"/>
          </w:rPr>
          <w:t>update your preferences or unsubscribe </w:t>
        </w:r>
      </w:hyperlink>
      <w:r>
        <w:rPr>
          <w:rFonts w:ascii="Arial Nova" w:hAnsi="Arial Nova"/>
          <w:color w:val="353535"/>
          <w:lang w:val="en-US"/>
        </w:rPr>
        <w:t xml:space="preserve"> by pressing the link and completing the email.</w:t>
      </w:r>
    </w:p>
    <w:p w14:paraId="06CB5A2C" w14:textId="77777777" w:rsidR="00980589" w:rsidRDefault="00980589" w:rsidP="00980589">
      <w:pPr>
        <w:rPr>
          <w:rFonts w:ascii="Arial Nova" w:hAnsi="Arial Nova"/>
          <w:color w:val="000000"/>
        </w:rPr>
      </w:pPr>
    </w:p>
    <w:p w14:paraId="424EF059" w14:textId="77777777" w:rsidR="00980589" w:rsidRDefault="00980589" w:rsidP="00980589">
      <w:pPr>
        <w:rPr>
          <w:rFonts w:ascii="Arial Nova" w:hAnsi="Arial Nova"/>
          <w:color w:val="000000"/>
          <w:sz w:val="20"/>
          <w:szCs w:val="20"/>
        </w:rPr>
      </w:pPr>
      <w:r>
        <w:rPr>
          <w:rFonts w:ascii="Arial Nova" w:hAnsi="Arial Nova"/>
          <w:color w:val="000000"/>
          <w:sz w:val="20"/>
          <w:szCs w:val="20"/>
        </w:rPr>
        <w:t>This email and any attachments to it may be confidential and are intended solely for the use of the individual to whom it is addressed. Any views or opinions expressed are solely those of the author and do not necessarily represent those of </w:t>
      </w:r>
      <w:r>
        <w:rPr>
          <w:rFonts w:ascii="Arial Nova" w:hAnsi="Arial Nova"/>
          <w:color w:val="7030A0"/>
          <w:sz w:val="20"/>
          <w:szCs w:val="20"/>
        </w:rPr>
        <w:t>Caraline</w:t>
      </w:r>
      <w:r>
        <w:rPr>
          <w:rFonts w:ascii="Arial Nova" w:hAnsi="Arial Nova"/>
          <w:color w:val="000000"/>
          <w:sz w:val="20"/>
          <w:szCs w:val="20"/>
        </w:rPr>
        <w:t>.</w:t>
      </w:r>
    </w:p>
    <w:p w14:paraId="6967602B" w14:textId="77777777" w:rsidR="00980589" w:rsidRDefault="00980589" w:rsidP="00980589">
      <w:pPr>
        <w:rPr>
          <w:rFonts w:ascii="Arial Nova" w:hAnsi="Arial Nova"/>
          <w:color w:val="000000"/>
          <w:sz w:val="20"/>
          <w:szCs w:val="20"/>
        </w:rPr>
      </w:pPr>
      <w:r>
        <w:rPr>
          <w:rFonts w:ascii="Arial Nova" w:hAnsi="Arial Nova"/>
          <w:color w:val="000000"/>
          <w:sz w:val="20"/>
          <w:szCs w:val="20"/>
        </w:rPr>
        <w:t>If you are not the intended recipient of this email, you must neither take any action based upon its contents, nor copy or show it to anyone. Please contact the sender if you believe you have received this email in error.</w:t>
      </w:r>
    </w:p>
    <w:p w14:paraId="3DE149A8" w14:textId="441A8433" w:rsidR="00980589" w:rsidRDefault="00980589" w:rsidP="00980589">
      <w:pPr>
        <w:rPr>
          <w:rFonts w:ascii="Arial Nova" w:hAnsi="Arial Nova"/>
          <w:color w:val="000000"/>
        </w:rPr>
      </w:pPr>
      <w:r>
        <w:rPr>
          <w:rFonts w:ascii="Arial Nova" w:hAnsi="Arial Nova"/>
          <w:noProof/>
          <w:color w:val="000000"/>
        </w:rPr>
        <w:drawing>
          <wp:inline distT="0" distB="0" distL="0" distR="0" wp14:anchorId="0BBD35C3" wp14:editId="548D1990">
            <wp:extent cx="1733550" cy="8699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733550" cy="869950"/>
                    </a:xfrm>
                    <a:prstGeom prst="rect">
                      <a:avLst/>
                    </a:prstGeom>
                    <a:noFill/>
                    <a:ln>
                      <a:noFill/>
                    </a:ln>
                  </pic:spPr>
                </pic:pic>
              </a:graphicData>
            </a:graphic>
          </wp:inline>
        </w:drawing>
      </w:r>
      <w:r>
        <w:rPr>
          <w:rFonts w:ascii="Arial Nova" w:hAnsi="Arial Nova"/>
          <w:color w:val="000000"/>
        </w:rPr>
        <w:t xml:space="preserve">  </w:t>
      </w:r>
      <w:r>
        <w:rPr>
          <w:rFonts w:ascii="Arial Nova" w:hAnsi="Arial Nova"/>
          <w:noProof/>
          <w:color w:val="000000"/>
        </w:rPr>
        <w:drawing>
          <wp:inline distT="0" distB="0" distL="0" distR="0" wp14:anchorId="74C43927" wp14:editId="3E38BF9E">
            <wp:extent cx="1758950" cy="869950"/>
            <wp:effectExtent l="0" t="0" r="12700" b="635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10;&#10;Description automatically generated"/>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758950" cy="869950"/>
                    </a:xfrm>
                    <a:prstGeom prst="rect">
                      <a:avLst/>
                    </a:prstGeom>
                    <a:noFill/>
                    <a:ln>
                      <a:noFill/>
                    </a:ln>
                  </pic:spPr>
                </pic:pic>
              </a:graphicData>
            </a:graphic>
          </wp:inline>
        </w:drawing>
      </w:r>
    </w:p>
    <w:p w14:paraId="06D38B6D" w14:textId="77777777" w:rsidR="00980589" w:rsidRDefault="00980589" w:rsidP="00980589">
      <w:pPr>
        <w:rPr>
          <w:lang w:eastAsia="en-US"/>
        </w:rPr>
      </w:pPr>
    </w:p>
    <w:p w14:paraId="7C987C75" w14:textId="77777777" w:rsidR="00980589" w:rsidRDefault="00980589" w:rsidP="00980589"/>
    <w:p w14:paraId="00EB86A0" w14:textId="77777777" w:rsidR="00980589" w:rsidRDefault="00980589" w:rsidP="00980589"/>
    <w:p w14:paraId="66984DD0" w14:textId="77777777" w:rsidR="00980589" w:rsidRDefault="00980589" w:rsidP="00980589">
      <w:pPr>
        <w:rPr>
          <w:lang w:eastAsia="en-US"/>
        </w:rPr>
      </w:pPr>
    </w:p>
    <w:p w14:paraId="7BEE0C69" w14:textId="77777777" w:rsidR="00980589" w:rsidRDefault="00980589" w:rsidP="00980589">
      <w:pPr>
        <w:rPr>
          <w:lang w:eastAsia="en-US"/>
        </w:rPr>
      </w:pPr>
    </w:p>
    <w:p w14:paraId="765F1A5E" w14:textId="77777777" w:rsidR="00980589" w:rsidRDefault="00980589" w:rsidP="00980589"/>
    <w:p w14:paraId="1A0F905D" w14:textId="77777777" w:rsidR="00986D59" w:rsidRDefault="00986D59"/>
    <w:sectPr w:rsidR="00986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89"/>
    <w:rsid w:val="002E2401"/>
    <w:rsid w:val="00441AFD"/>
    <w:rsid w:val="00823FF7"/>
    <w:rsid w:val="00862898"/>
    <w:rsid w:val="00980589"/>
    <w:rsid w:val="00985B14"/>
    <w:rsid w:val="00986D59"/>
    <w:rsid w:val="00A713D6"/>
    <w:rsid w:val="00BB7108"/>
    <w:rsid w:val="00C037CF"/>
    <w:rsid w:val="00CB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B855"/>
  <w15:chartTrackingRefBased/>
  <w15:docId w15:val="{723A9180-EA9E-46E8-BF30-FB78455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89"/>
    <w:rPr>
      <w:color w:val="0563C1"/>
      <w:u w:val="single"/>
    </w:rPr>
  </w:style>
  <w:style w:type="character" w:styleId="UnresolvedMention">
    <w:name w:val="Unresolved Mention"/>
    <w:basedOn w:val="DefaultParagraphFont"/>
    <w:uiPriority w:val="99"/>
    <w:semiHidden/>
    <w:unhideWhenUsed/>
    <w:rsid w:val="00C0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cid:image020.jpg@01D72AF2.AD4E6FD0" TargetMode="External"/><Relationship Id="rId26" Type="http://schemas.openxmlformats.org/officeDocument/2006/relationships/hyperlink" Target="mailto:admin@caraline.com" TargetMode="External"/><Relationship Id="rId3" Type="http://schemas.openxmlformats.org/officeDocument/2006/relationships/webSettings" Target="webSettings.xml"/><Relationship Id="rId21" Type="http://schemas.openxmlformats.org/officeDocument/2006/relationships/hyperlink" Target="https://www.cci.health.wa.gov.au/Resources/Looking-After-Yourself" TargetMode="Externa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caraline.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cid:image021.png@01D72AF2.AD4E6FD0" TargetMode="External"/><Relationship Id="rId29" Type="http://schemas.openxmlformats.org/officeDocument/2006/relationships/image" Target="cid:image022.jpg@01D72AF2.AD4E6F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mailto:admin@caraline.com" TargetMode="External"/><Relationship Id="rId32" Type="http://schemas.openxmlformats.org/officeDocument/2006/relationships/fontTable" Target="fontTable.xml"/><Relationship Id="rId5" Type="http://schemas.openxmlformats.org/officeDocument/2006/relationships/hyperlink" Target="mailto:admin@caraline.com" TargetMode="External"/><Relationship Id="rId15" Type="http://schemas.openxmlformats.org/officeDocument/2006/relationships/image" Target="media/image9.jpeg"/><Relationship Id="rId23" Type="http://schemas.openxmlformats.org/officeDocument/2006/relationships/hyperlink" Target="https://www.elft.nhs.uk/uploads/files/1/Bedfordshire-and-Luton-Recovery-College/March-April-Abridged-printable-version.pdf" TargetMode="External"/><Relationship Id="rId28" Type="http://schemas.openxmlformats.org/officeDocument/2006/relationships/image" Target="media/image13.jpeg"/><Relationship Id="rId10" Type="http://schemas.openxmlformats.org/officeDocument/2006/relationships/image" Target="cid:image006.png@01D72AF2.AD4E6FD0" TargetMode="External"/><Relationship Id="rId19" Type="http://schemas.openxmlformats.org/officeDocument/2006/relationships/image" Target="media/image12.png"/><Relationship Id="rId31" Type="http://schemas.openxmlformats.org/officeDocument/2006/relationships/image" Target="cid:image023.jpg@01D72AF2.AD4E6FD0" TargetMode="External"/><Relationship Id="rId4" Type="http://schemas.openxmlformats.org/officeDocument/2006/relationships/hyperlink" Target="http://www.caraline.com" TargetMode="External"/><Relationship Id="rId9" Type="http://schemas.openxmlformats.org/officeDocument/2006/relationships/image" Target="media/image4.gif"/><Relationship Id="rId14" Type="http://schemas.openxmlformats.org/officeDocument/2006/relationships/image" Target="media/image8.jpeg"/><Relationship Id="rId22" Type="http://schemas.openxmlformats.org/officeDocument/2006/relationships/hyperlink" Target="https://smile.amazon.co.uk/Overcoming-Binge-Eating-Second-Program-ebook/dp/B00DG1H8V4/ref=sr_1_1_sspa?_encoding=UTF8&amp;adgrpid=58764995972&amp;dchild=1&amp;gclid=Cj0KCQjwrsGCBhD1ARIsALILBYqJ0XFcpcQFrV9sQHZa6cS-PdIPKTV82o0vWRRb7cuAP7iPI3oMcWIaApz2EALw_wcB&amp;hvadid=259099011303&amp;hvdev=c&amp;hvlocphy=1006598&amp;hvnetw=g&amp;hvqmt=e&amp;hvrand=16862808310844959501&amp;hvtargid=kwd-337856668066&amp;hydadcr=24463_1816160&amp;keywords=overcoming+binge+eating+2nd+edition&amp;qid=1615911727&amp;sr=8-1-spons&amp;psc=1&amp;spLa=ZW5jcnlwdGVkUXVhbGlmaWVyPUEzN0tSMDBXWkdJVlcwJmVuY3J5cHRlZElkPUEwODEwMDYyMktFQkpIMDNHT0VZNiZlbmNyeXB0ZWRBZElkPUEwNzY0ODczTVpQTEpVVTRYQ1AwJndpZGdldE5hbWU9c3BfYXRmJmFjdGlvbj1jbGlja1JlZGlyZWN0JmRvTm90TG9nQ2xpY2s9dHJ1ZQ==" TargetMode="External"/><Relationship Id="rId27" Type="http://schemas.openxmlformats.org/officeDocument/2006/relationships/hyperlink" Target="mailto:Admin@caraline.com?subject=Unsubscribe%20Request" TargetMode="External"/><Relationship Id="rId30" Type="http://schemas.openxmlformats.org/officeDocument/2006/relationships/image" Target="media/image14.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Carrie Roberts</cp:lastModifiedBy>
  <cp:revision>3</cp:revision>
  <dcterms:created xsi:type="dcterms:W3CDTF">2021-05-10T13:07:00Z</dcterms:created>
  <dcterms:modified xsi:type="dcterms:W3CDTF">2021-05-10T13:09:00Z</dcterms:modified>
</cp:coreProperties>
</file>